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944D6" w14:textId="77777777" w:rsidR="00D73BE4" w:rsidRPr="00D73BE4" w:rsidRDefault="00D73BE4" w:rsidP="00D73BE4">
      <w:pPr>
        <w:rPr>
          <w:rFonts w:ascii="Calibri" w:hAnsi="Calibri"/>
          <w:b/>
          <w:bCs/>
          <w:color w:val="404040" w:themeColor="text1" w:themeTint="BF"/>
          <w:sz w:val="19"/>
          <w:szCs w:val="19"/>
        </w:rPr>
      </w:pPr>
      <w:r w:rsidRPr="00D73BE4">
        <w:rPr>
          <w:rFonts w:ascii="Calibri" w:hAnsi="Calibri"/>
          <w:b/>
          <w:bCs/>
          <w:color w:val="404040" w:themeColor="text1" w:themeTint="BF"/>
          <w:sz w:val="19"/>
          <w:szCs w:val="19"/>
        </w:rPr>
        <w:t>PRIOPĆENJE ZA MEDIJE</w:t>
      </w:r>
    </w:p>
    <w:p w14:paraId="6B827325" w14:textId="37657162" w:rsidR="00D73BE4" w:rsidRPr="00D73BE4" w:rsidRDefault="00D73BE4" w:rsidP="00D73BE4">
      <w:pPr>
        <w:jc w:val="right"/>
        <w:rPr>
          <w:rFonts w:ascii="Calibri" w:hAnsi="Calibri"/>
          <w:color w:val="404040" w:themeColor="text1" w:themeTint="BF"/>
          <w:sz w:val="19"/>
          <w:szCs w:val="19"/>
        </w:rPr>
      </w:pPr>
      <w:r w:rsidRPr="00D73BE4">
        <w:rPr>
          <w:rFonts w:ascii="Calibri" w:hAnsi="Calibri"/>
          <w:color w:val="404040" w:themeColor="text1" w:themeTint="BF"/>
          <w:sz w:val="19"/>
          <w:szCs w:val="19"/>
        </w:rPr>
        <w:t xml:space="preserve">Zagreb, </w:t>
      </w:r>
      <w:r w:rsidR="00456B1C">
        <w:rPr>
          <w:rFonts w:ascii="Calibri" w:hAnsi="Calibri"/>
          <w:color w:val="404040" w:themeColor="text1" w:themeTint="BF"/>
          <w:sz w:val="19"/>
          <w:szCs w:val="19"/>
        </w:rPr>
        <w:t>1</w:t>
      </w:r>
      <w:r w:rsidR="00880041">
        <w:rPr>
          <w:rFonts w:ascii="Calibri" w:hAnsi="Calibri"/>
          <w:color w:val="404040" w:themeColor="text1" w:themeTint="BF"/>
          <w:sz w:val="19"/>
          <w:szCs w:val="19"/>
        </w:rPr>
        <w:t>4</w:t>
      </w:r>
      <w:r w:rsidRPr="00D73BE4">
        <w:rPr>
          <w:rFonts w:ascii="Calibri" w:hAnsi="Calibri"/>
          <w:color w:val="404040" w:themeColor="text1" w:themeTint="BF"/>
          <w:sz w:val="19"/>
          <w:szCs w:val="19"/>
        </w:rPr>
        <w:t>.</w:t>
      </w:r>
      <w:r w:rsidR="009015E4">
        <w:rPr>
          <w:rFonts w:ascii="Calibri" w:hAnsi="Calibri"/>
          <w:color w:val="404040" w:themeColor="text1" w:themeTint="BF"/>
          <w:sz w:val="19"/>
          <w:szCs w:val="19"/>
        </w:rPr>
        <w:t xml:space="preserve"> </w:t>
      </w:r>
      <w:r w:rsidR="00456B1C">
        <w:rPr>
          <w:rFonts w:ascii="Calibri" w:hAnsi="Calibri"/>
          <w:color w:val="404040" w:themeColor="text1" w:themeTint="BF"/>
          <w:sz w:val="19"/>
          <w:szCs w:val="19"/>
        </w:rPr>
        <w:t>lip</w:t>
      </w:r>
      <w:r w:rsidR="00E36F96">
        <w:rPr>
          <w:rFonts w:ascii="Calibri" w:hAnsi="Calibri"/>
          <w:color w:val="404040" w:themeColor="text1" w:themeTint="BF"/>
          <w:sz w:val="19"/>
          <w:szCs w:val="19"/>
        </w:rPr>
        <w:t>nj</w:t>
      </w:r>
      <w:r w:rsidR="009015E4">
        <w:rPr>
          <w:rFonts w:ascii="Calibri" w:hAnsi="Calibri"/>
          <w:color w:val="404040" w:themeColor="text1" w:themeTint="BF"/>
          <w:sz w:val="19"/>
          <w:szCs w:val="19"/>
        </w:rPr>
        <w:t xml:space="preserve">a </w:t>
      </w:r>
      <w:r w:rsidRPr="00D73BE4">
        <w:rPr>
          <w:rFonts w:ascii="Calibri" w:hAnsi="Calibri"/>
          <w:color w:val="404040" w:themeColor="text1" w:themeTint="BF"/>
          <w:sz w:val="19"/>
          <w:szCs w:val="19"/>
        </w:rPr>
        <w:t>202</w:t>
      </w:r>
      <w:r w:rsidR="00E36F96">
        <w:rPr>
          <w:rFonts w:ascii="Calibri" w:hAnsi="Calibri"/>
          <w:color w:val="404040" w:themeColor="text1" w:themeTint="BF"/>
          <w:sz w:val="19"/>
          <w:szCs w:val="19"/>
        </w:rPr>
        <w:t>3</w:t>
      </w:r>
      <w:r w:rsidRPr="00D73BE4">
        <w:rPr>
          <w:rFonts w:ascii="Calibri" w:hAnsi="Calibri"/>
          <w:color w:val="404040" w:themeColor="text1" w:themeTint="BF"/>
          <w:sz w:val="19"/>
          <w:szCs w:val="19"/>
        </w:rPr>
        <w:t>. godine</w:t>
      </w:r>
    </w:p>
    <w:p w14:paraId="0688557F" w14:textId="65E17A29" w:rsidR="00D73BE4" w:rsidRDefault="00D73BE4" w:rsidP="00D73BE4">
      <w:pPr>
        <w:rPr>
          <w:rFonts w:ascii="Calibri" w:hAnsi="Calibri"/>
          <w:color w:val="404040" w:themeColor="text1" w:themeTint="BF"/>
          <w:sz w:val="19"/>
          <w:szCs w:val="19"/>
        </w:rPr>
      </w:pPr>
    </w:p>
    <w:p w14:paraId="1618675D" w14:textId="77777777" w:rsidR="00E36F96" w:rsidRPr="00D73BE4" w:rsidRDefault="00E36F96" w:rsidP="00D73BE4">
      <w:pPr>
        <w:rPr>
          <w:rFonts w:ascii="Calibri" w:hAnsi="Calibri"/>
          <w:color w:val="404040" w:themeColor="text1" w:themeTint="BF"/>
          <w:sz w:val="19"/>
          <w:szCs w:val="19"/>
        </w:rPr>
      </w:pPr>
    </w:p>
    <w:p w14:paraId="374490C6" w14:textId="72060B33" w:rsidR="00D73BE4" w:rsidRPr="00264264" w:rsidRDefault="00456B1C" w:rsidP="00D73BE4">
      <w:pPr>
        <w:jc w:val="center"/>
        <w:rPr>
          <w:rFonts w:ascii="Calibri" w:hAnsi="Calibri"/>
          <w:b/>
          <w:bCs/>
          <w:color w:val="404040" w:themeColor="text1" w:themeTint="BF"/>
          <w:sz w:val="24"/>
        </w:rPr>
      </w:pPr>
      <w:r>
        <w:rPr>
          <w:rFonts w:ascii="Calibri" w:hAnsi="Calibri"/>
          <w:b/>
          <w:bCs/>
          <w:color w:val="404040" w:themeColor="text1" w:themeTint="BF"/>
          <w:sz w:val="24"/>
          <w:lang w:val="hr-HR"/>
        </w:rPr>
        <w:t>DOBITNICI NAGRADE NOVA PLOČA ZA 2023. GODINU</w:t>
      </w:r>
      <w:r w:rsidR="00801761">
        <w:rPr>
          <w:rFonts w:ascii="Calibri" w:hAnsi="Calibri"/>
          <w:b/>
          <w:bCs/>
          <w:color w:val="404040" w:themeColor="text1" w:themeTint="BF"/>
          <w:sz w:val="24"/>
          <w:lang w:val="hr-HR"/>
        </w:rPr>
        <w:t xml:space="preserve"> SU GABI NOVAK, MIŠO KOVAČ, ZRINKO TUTIĆ, MENART, DANCING BEAR I HIT RECORDS</w:t>
      </w:r>
    </w:p>
    <w:p w14:paraId="5C72D924" w14:textId="2E3C4C11" w:rsidR="00D73BE4" w:rsidRDefault="00D73BE4" w:rsidP="00D73BE4">
      <w:pPr>
        <w:rPr>
          <w:rFonts w:ascii="Calibri" w:hAnsi="Calibri"/>
          <w:color w:val="404040" w:themeColor="text1" w:themeTint="BF"/>
          <w:sz w:val="24"/>
        </w:rPr>
      </w:pPr>
    </w:p>
    <w:p w14:paraId="4B13A056" w14:textId="4AA4355F" w:rsidR="00801761" w:rsidRPr="0054309C" w:rsidRDefault="00801761" w:rsidP="00456B1C">
      <w:pPr>
        <w:spacing w:before="240" w:line="276" w:lineRule="auto"/>
        <w:jc w:val="both"/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:lang w:val="hr-HR"/>
          <w14:ligatures w14:val="standardContextual"/>
        </w:rPr>
      </w:pPr>
      <w:r w:rsidRPr="0054309C">
        <w:rPr>
          <w:rFonts w:ascii="Calibri" w:eastAsia="Calibri" w:hAnsi="Calibri" w:cs="Calibri"/>
          <w:b/>
          <w:bCs/>
          <w:color w:val="404040" w:themeColor="text1" w:themeTint="BF"/>
          <w:kern w:val="2"/>
          <w:sz w:val="22"/>
          <w:szCs w:val="22"/>
          <w:lang w:val="hr-HR"/>
          <w14:ligatures w14:val="standardContextual"/>
        </w:rPr>
        <w:t>Nova ploča</w:t>
      </w:r>
      <w:r w:rsidRPr="0054309C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:lang w:val="hr-HR"/>
          <w14:ligatures w14:val="standardContextual"/>
        </w:rPr>
        <w:t xml:space="preserve"> – godišnja nagrada koju </w:t>
      </w:r>
      <w:proofErr w:type="spellStart"/>
      <w:r w:rsidRPr="0054309C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:lang w:val="hr-HR"/>
          <w14:ligatures w14:val="standardContextual"/>
        </w:rPr>
        <w:t>dodjeluje</w:t>
      </w:r>
      <w:proofErr w:type="spellEnd"/>
      <w:r w:rsidRPr="0054309C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:lang w:val="hr-HR"/>
          <w14:ligatures w14:val="standardContextual"/>
        </w:rPr>
        <w:t xml:space="preserve"> </w:t>
      </w:r>
      <w:r w:rsidRPr="0054309C">
        <w:rPr>
          <w:rFonts w:ascii="Calibri" w:eastAsia="Calibri" w:hAnsi="Calibri" w:cs="Calibri"/>
          <w:b/>
          <w:bCs/>
          <w:color w:val="404040" w:themeColor="text1" w:themeTint="BF"/>
          <w:kern w:val="2"/>
          <w:sz w:val="22"/>
          <w:szCs w:val="22"/>
          <w:lang w:val="hr-HR"/>
          <w14:ligatures w14:val="standardContextual"/>
        </w:rPr>
        <w:t>Hrvatska diskografska udruga</w:t>
      </w:r>
      <w:r w:rsidRPr="0054309C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:lang w:val="hr-HR"/>
          <w14:ligatures w14:val="standardContextual"/>
        </w:rPr>
        <w:t xml:space="preserve"> za izuzetan doprinos te promicanje značaja hrvatske glazbene industrije, te bitan i prepoznatljiv uspjeh u ostvarivanju ciljeva Hrvatske diskografske udruge – ove godine pripala je </w:t>
      </w:r>
      <w:r w:rsidRPr="0054309C">
        <w:rPr>
          <w:rFonts w:ascii="Calibri" w:eastAsia="Calibri" w:hAnsi="Calibri" w:cs="Calibri"/>
          <w:b/>
          <w:bCs/>
          <w:color w:val="404040" w:themeColor="text1" w:themeTint="BF"/>
          <w:kern w:val="2"/>
          <w:sz w:val="22"/>
          <w:szCs w:val="22"/>
          <w:lang w:val="hr-HR"/>
          <w14:ligatures w14:val="standardContextual"/>
        </w:rPr>
        <w:t xml:space="preserve">Gabi Novak, </w:t>
      </w:r>
      <w:proofErr w:type="spellStart"/>
      <w:r w:rsidRPr="0054309C">
        <w:rPr>
          <w:rFonts w:ascii="Calibri" w:eastAsia="Calibri" w:hAnsi="Calibri" w:cs="Calibri"/>
          <w:b/>
          <w:bCs/>
          <w:color w:val="404040" w:themeColor="text1" w:themeTint="BF"/>
          <w:kern w:val="2"/>
          <w:sz w:val="22"/>
          <w:szCs w:val="22"/>
          <w:lang w:val="hr-HR"/>
          <w14:ligatures w14:val="standardContextual"/>
        </w:rPr>
        <w:t>Miši</w:t>
      </w:r>
      <w:proofErr w:type="spellEnd"/>
      <w:r w:rsidRPr="0054309C">
        <w:rPr>
          <w:rFonts w:ascii="Calibri" w:eastAsia="Calibri" w:hAnsi="Calibri" w:cs="Calibri"/>
          <w:b/>
          <w:bCs/>
          <w:color w:val="404040" w:themeColor="text1" w:themeTint="BF"/>
          <w:kern w:val="2"/>
          <w:sz w:val="22"/>
          <w:szCs w:val="22"/>
          <w:lang w:val="hr-HR"/>
          <w14:ligatures w14:val="standardContextual"/>
        </w:rPr>
        <w:t xml:space="preserve"> Kovaču</w:t>
      </w:r>
      <w:r w:rsidRPr="0054309C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:lang w:val="hr-HR"/>
          <w14:ligatures w14:val="standardContextual"/>
        </w:rPr>
        <w:t xml:space="preserve">, </w:t>
      </w:r>
      <w:r w:rsidRPr="0054309C">
        <w:rPr>
          <w:rFonts w:ascii="Calibri" w:eastAsia="Calibri" w:hAnsi="Calibri" w:cs="Calibri"/>
          <w:b/>
          <w:bCs/>
          <w:color w:val="404040" w:themeColor="text1" w:themeTint="BF"/>
          <w:kern w:val="2"/>
          <w:sz w:val="22"/>
          <w:szCs w:val="22"/>
          <w:lang w:val="hr-HR"/>
          <w14:ligatures w14:val="standardContextual"/>
        </w:rPr>
        <w:t>Zrinku Tutiću</w:t>
      </w:r>
      <w:r w:rsidRPr="0054309C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:lang w:val="hr-HR"/>
          <w14:ligatures w14:val="standardContextual"/>
        </w:rPr>
        <w:t xml:space="preserve">, te diskografskim kućama </w:t>
      </w:r>
      <w:proofErr w:type="spellStart"/>
      <w:r w:rsidRPr="0054309C">
        <w:rPr>
          <w:rFonts w:ascii="Calibri" w:eastAsia="Calibri" w:hAnsi="Calibri" w:cs="Calibri"/>
          <w:b/>
          <w:bCs/>
          <w:color w:val="404040" w:themeColor="text1" w:themeTint="BF"/>
          <w:kern w:val="2"/>
          <w:sz w:val="22"/>
          <w:szCs w:val="22"/>
          <w:lang w:val="hr-HR"/>
          <w14:ligatures w14:val="standardContextual"/>
        </w:rPr>
        <w:t>Menart</w:t>
      </w:r>
      <w:proofErr w:type="spellEnd"/>
      <w:r w:rsidRPr="0054309C">
        <w:rPr>
          <w:rFonts w:ascii="Calibri" w:eastAsia="Calibri" w:hAnsi="Calibri" w:cs="Calibri"/>
          <w:b/>
          <w:bCs/>
          <w:color w:val="404040" w:themeColor="text1" w:themeTint="BF"/>
          <w:kern w:val="2"/>
          <w:sz w:val="22"/>
          <w:szCs w:val="22"/>
          <w:lang w:val="hr-HR"/>
          <w14:ligatures w14:val="standardContextual"/>
        </w:rPr>
        <w:t xml:space="preserve">, Dancing Bear </w:t>
      </w:r>
      <w:r w:rsidRPr="0054309C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:lang w:val="hr-HR"/>
          <w14:ligatures w14:val="standardContextual"/>
        </w:rPr>
        <w:t>i</w:t>
      </w:r>
      <w:r w:rsidRPr="0054309C">
        <w:rPr>
          <w:rFonts w:ascii="Calibri" w:eastAsia="Calibri" w:hAnsi="Calibri" w:cs="Calibri"/>
          <w:b/>
          <w:bCs/>
          <w:color w:val="404040" w:themeColor="text1" w:themeTint="BF"/>
          <w:kern w:val="2"/>
          <w:sz w:val="22"/>
          <w:szCs w:val="22"/>
          <w:lang w:val="hr-HR"/>
          <w14:ligatures w14:val="standardContextual"/>
        </w:rPr>
        <w:t xml:space="preserve"> Hit Records.</w:t>
      </w:r>
    </w:p>
    <w:p w14:paraId="7FF75D73" w14:textId="77777777" w:rsidR="00282C25" w:rsidRPr="0054309C" w:rsidRDefault="00282C25" w:rsidP="00456B1C">
      <w:pPr>
        <w:spacing w:before="240" w:line="276" w:lineRule="auto"/>
        <w:jc w:val="both"/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:lang w:val="hr-HR"/>
          <w14:ligatures w14:val="standardContextual"/>
        </w:rPr>
      </w:pPr>
      <w:r w:rsidRPr="0054309C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:lang w:val="hr-HR"/>
          <w14:ligatures w14:val="standardContextual"/>
        </w:rPr>
        <w:t>Svaki od dobitnika svojim je djelovanjem utjecao na razvoj hrvatske diskografije i glazbene industrije uopće, te na prepoznavanje doprinosa glazbe u okviru kulture.</w:t>
      </w:r>
    </w:p>
    <w:p w14:paraId="093D649D" w14:textId="4FC8FF82" w:rsidR="00456B1C" w:rsidRPr="0054309C" w:rsidRDefault="00C537EE" w:rsidP="00456B1C">
      <w:pPr>
        <w:spacing w:before="240" w:line="276" w:lineRule="auto"/>
        <w:jc w:val="both"/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:lang w:val="hr-HR"/>
          <w14:ligatures w14:val="standardContextual"/>
        </w:rPr>
      </w:pPr>
      <w:r w:rsidRPr="0054309C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:lang w:val="hr-HR"/>
          <w14:ligatures w14:val="standardContextual"/>
        </w:rPr>
        <w:t>Svojim dugogodišnjim glazbenim radom, predanošću i ulaganjima u glazbu, ovogodišnji dobitnici doprinijeli su promociji glazbene umjetnosti i ostavili traga u bogatoj hrvatskoj glazbenoj baštini.</w:t>
      </w:r>
    </w:p>
    <w:p w14:paraId="0251654E" w14:textId="77777777" w:rsidR="00784D47" w:rsidRPr="0054309C" w:rsidRDefault="00456B1C" w:rsidP="00456B1C">
      <w:pPr>
        <w:spacing w:before="240" w:line="276" w:lineRule="auto"/>
        <w:jc w:val="both"/>
        <w:rPr>
          <w:rFonts w:ascii="Calibri" w:eastAsia="Calibri" w:hAnsi="Calibri" w:cs="Calibri"/>
          <w:b/>
          <w:bCs/>
          <w:color w:val="404040" w:themeColor="text1" w:themeTint="BF"/>
          <w:kern w:val="2"/>
          <w:sz w:val="22"/>
          <w:szCs w:val="22"/>
          <w:lang w:val="hr-HR"/>
          <w14:ligatures w14:val="standardContextual"/>
        </w:rPr>
      </w:pPr>
      <w:r w:rsidRPr="0054309C">
        <w:rPr>
          <w:rFonts w:ascii="Calibri" w:eastAsia="Calibri" w:hAnsi="Calibri" w:cs="Calibri"/>
          <w:b/>
          <w:bCs/>
          <w:color w:val="404040" w:themeColor="text1" w:themeTint="BF"/>
          <w:kern w:val="2"/>
          <w:sz w:val="22"/>
          <w:szCs w:val="22"/>
          <w:lang w:val="hr-HR"/>
          <w14:ligatures w14:val="standardContextual"/>
        </w:rPr>
        <w:t xml:space="preserve">Gabi Novak </w:t>
      </w:r>
      <w:r w:rsidRPr="0054309C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:lang w:val="hr-HR"/>
          <w14:ligatures w14:val="standardContextual"/>
        </w:rPr>
        <w:t>jedna je od najpriznatijih pjevačica šlagera na području Hrvatske i regije i višestruka dobitnica glazbenih priznanja</w:t>
      </w:r>
      <w:r w:rsidR="00172707" w:rsidRPr="0054309C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:lang w:val="hr-HR"/>
          <w14:ligatures w14:val="standardContextual"/>
        </w:rPr>
        <w:t>, a tijekom svoje bogate karijere može se pohvaliti i nastupom u duetu s Louisom Armstrongom.</w:t>
      </w:r>
      <w:r w:rsidRPr="0054309C">
        <w:rPr>
          <w:rFonts w:ascii="Calibri" w:eastAsia="Calibri" w:hAnsi="Calibri" w:cs="Calibri"/>
          <w:b/>
          <w:bCs/>
          <w:color w:val="404040" w:themeColor="text1" w:themeTint="BF"/>
          <w:kern w:val="2"/>
          <w:sz w:val="22"/>
          <w:szCs w:val="22"/>
          <w:lang w:val="hr-HR"/>
          <w14:ligatures w14:val="standardContextual"/>
        </w:rPr>
        <w:t xml:space="preserve"> </w:t>
      </w:r>
    </w:p>
    <w:p w14:paraId="073231AC" w14:textId="4EA7D867" w:rsidR="00456B1C" w:rsidRPr="0054309C" w:rsidRDefault="00456B1C" w:rsidP="00456B1C">
      <w:pPr>
        <w:spacing w:before="240" w:line="276" w:lineRule="auto"/>
        <w:jc w:val="both"/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:lang w:val="hr-HR"/>
          <w14:ligatures w14:val="standardContextual"/>
        </w:rPr>
      </w:pPr>
      <w:r w:rsidRPr="0054309C">
        <w:rPr>
          <w:rFonts w:ascii="Calibri" w:eastAsia="Calibri" w:hAnsi="Calibri" w:cs="Calibri"/>
          <w:b/>
          <w:bCs/>
          <w:color w:val="404040" w:themeColor="text1" w:themeTint="BF"/>
          <w:kern w:val="2"/>
          <w:sz w:val="22"/>
          <w:szCs w:val="22"/>
          <w:lang w:val="hr-HR"/>
          <w14:ligatures w14:val="standardContextual"/>
        </w:rPr>
        <w:t>Mišo Kovač</w:t>
      </w:r>
      <w:r w:rsidRPr="0054309C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:lang w:val="hr-HR"/>
          <w14:ligatures w14:val="standardContextual"/>
        </w:rPr>
        <w:t xml:space="preserve"> </w:t>
      </w:r>
      <w:r w:rsidR="00C537EE" w:rsidRPr="0054309C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:lang w:val="hr-HR"/>
          <w14:ligatures w14:val="standardContextual"/>
        </w:rPr>
        <w:t>najtiražniji je izvođač ovih prostora s</w:t>
      </w:r>
      <w:r w:rsidRPr="0054309C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:lang w:val="hr-HR"/>
          <w14:ligatures w14:val="standardContextual"/>
        </w:rPr>
        <w:t xml:space="preserve"> više od 20 milijuna prodanih ploča.</w:t>
      </w:r>
      <w:r w:rsidR="00613A23" w:rsidRPr="0054309C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:lang w:val="hr-HR"/>
          <w14:ligatures w14:val="standardContextual"/>
        </w:rPr>
        <w:t xml:space="preserve"> Svoju popularnost stekao je emotivnim i zabavnim melodijama mediteranskog melosa, a svojom popularnošću, karizmom i uspjesima stekao je status istinske glazbene legende.</w:t>
      </w:r>
    </w:p>
    <w:p w14:paraId="2BA845D6" w14:textId="4D4EB1E9" w:rsidR="00456B1C" w:rsidRPr="0054309C" w:rsidRDefault="00456B1C" w:rsidP="00456B1C">
      <w:pPr>
        <w:spacing w:before="240" w:line="276" w:lineRule="auto"/>
        <w:jc w:val="both"/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:lang w:val="hr-HR"/>
          <w14:ligatures w14:val="standardContextual"/>
        </w:rPr>
      </w:pPr>
      <w:r w:rsidRPr="0054309C">
        <w:rPr>
          <w:rFonts w:ascii="Calibri" w:eastAsia="Calibri" w:hAnsi="Calibri" w:cs="Calibri"/>
          <w:b/>
          <w:bCs/>
          <w:color w:val="404040" w:themeColor="text1" w:themeTint="BF"/>
          <w:kern w:val="2"/>
          <w:sz w:val="22"/>
          <w:szCs w:val="22"/>
          <w:lang w:val="hr-HR"/>
          <w14:ligatures w14:val="standardContextual"/>
        </w:rPr>
        <w:t>Zrinko Tutić</w:t>
      </w:r>
      <w:r w:rsidRPr="0054309C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:lang w:val="hr-HR"/>
          <w14:ligatures w14:val="standardContextual"/>
        </w:rPr>
        <w:t xml:space="preserve"> kao </w:t>
      </w:r>
      <w:r w:rsidR="00860BC7" w:rsidRPr="0054309C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:lang w:val="hr-HR"/>
          <w14:ligatures w14:val="standardContextual"/>
        </w:rPr>
        <w:t xml:space="preserve">jedan od najznačajnijih </w:t>
      </w:r>
      <w:r w:rsidRPr="0054309C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:lang w:val="hr-HR"/>
          <w14:ligatures w14:val="standardContextual"/>
        </w:rPr>
        <w:t>skladatelj</w:t>
      </w:r>
      <w:r w:rsidR="00860BC7" w:rsidRPr="0054309C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:lang w:val="hr-HR"/>
          <w14:ligatures w14:val="standardContextual"/>
        </w:rPr>
        <w:t xml:space="preserve">a i producenata, vlasnik diskografske kuće </w:t>
      </w:r>
      <w:proofErr w:type="spellStart"/>
      <w:r w:rsidR="00860BC7" w:rsidRPr="0054309C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:lang w:val="hr-HR"/>
          <w14:ligatures w14:val="standardContextual"/>
        </w:rPr>
        <w:t>Tutico</w:t>
      </w:r>
      <w:proofErr w:type="spellEnd"/>
      <w:r w:rsidR="00860BC7" w:rsidRPr="0054309C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:lang w:val="hr-HR"/>
          <w14:ligatures w14:val="standardContextual"/>
        </w:rPr>
        <w:t xml:space="preserve">, </w:t>
      </w:r>
      <w:r w:rsidR="00B12533" w:rsidRPr="0054309C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:lang w:val="hr-HR"/>
          <w14:ligatures w14:val="standardContextual"/>
        </w:rPr>
        <w:t xml:space="preserve">jedan od </w:t>
      </w:r>
      <w:r w:rsidR="00860BC7" w:rsidRPr="0054309C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:lang w:val="hr-HR"/>
          <w14:ligatures w14:val="standardContextual"/>
        </w:rPr>
        <w:t>osnivač</w:t>
      </w:r>
      <w:r w:rsidR="00B12533" w:rsidRPr="0054309C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:lang w:val="hr-HR"/>
          <w14:ligatures w14:val="standardContextual"/>
        </w:rPr>
        <w:t>a</w:t>
      </w:r>
      <w:r w:rsidR="00860BC7" w:rsidRPr="0054309C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:lang w:val="hr-HR"/>
          <w14:ligatures w14:val="standardContextual"/>
        </w:rPr>
        <w:t xml:space="preserve"> diskografske nagrade Porin</w:t>
      </w:r>
      <w:r w:rsidRPr="0054309C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:lang w:val="hr-HR"/>
          <w14:ligatures w14:val="standardContextual"/>
        </w:rPr>
        <w:t xml:space="preserve"> </w:t>
      </w:r>
      <w:r w:rsidR="00860BC7" w:rsidRPr="0054309C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:lang w:val="hr-HR"/>
          <w14:ligatures w14:val="standardContextual"/>
        </w:rPr>
        <w:t>i dugogodišnji član Hrvatske diskografske udruge</w:t>
      </w:r>
      <w:r w:rsidR="00F05080" w:rsidRPr="0054309C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:lang w:val="hr-HR"/>
          <w14:ligatures w14:val="standardContextual"/>
        </w:rPr>
        <w:t>,</w:t>
      </w:r>
      <w:r w:rsidR="00860BC7" w:rsidRPr="0054309C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:lang w:val="hr-HR"/>
          <w14:ligatures w14:val="standardContextual"/>
        </w:rPr>
        <w:t xml:space="preserve"> </w:t>
      </w:r>
      <w:r w:rsidR="00F05080" w:rsidRPr="0054309C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:lang w:val="hr-HR"/>
          <w14:ligatures w14:val="standardContextual"/>
        </w:rPr>
        <w:t>tvorac je</w:t>
      </w:r>
      <w:r w:rsidR="00860BC7" w:rsidRPr="0054309C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:lang w:val="hr-HR"/>
          <w14:ligatures w14:val="standardContextual"/>
        </w:rPr>
        <w:t xml:space="preserve"> mnogobrojn</w:t>
      </w:r>
      <w:r w:rsidR="00F05080" w:rsidRPr="0054309C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:lang w:val="hr-HR"/>
          <w14:ligatures w14:val="standardContextual"/>
        </w:rPr>
        <w:t>ih</w:t>
      </w:r>
      <w:r w:rsidR="00860BC7" w:rsidRPr="0054309C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:lang w:val="hr-HR"/>
          <w14:ligatures w14:val="standardContextual"/>
        </w:rPr>
        <w:t xml:space="preserve"> hitov</w:t>
      </w:r>
      <w:r w:rsidR="00F05080" w:rsidRPr="0054309C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:lang w:val="hr-HR"/>
          <w14:ligatures w14:val="standardContextual"/>
        </w:rPr>
        <w:t>a</w:t>
      </w:r>
      <w:r w:rsidR="00860BC7" w:rsidRPr="0054309C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:lang w:val="hr-HR"/>
          <w14:ligatures w14:val="standardContextual"/>
        </w:rPr>
        <w:t xml:space="preserve"> te</w:t>
      </w:r>
      <w:r w:rsidR="00F05080" w:rsidRPr="0054309C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:lang w:val="hr-HR"/>
          <w14:ligatures w14:val="standardContextual"/>
        </w:rPr>
        <w:t xml:space="preserve"> je</w:t>
      </w:r>
      <w:r w:rsidR="00860BC7" w:rsidRPr="0054309C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:lang w:val="hr-HR"/>
          <w14:ligatures w14:val="standardContextual"/>
        </w:rPr>
        <w:t xml:space="preserve"> stvorio neke od najznačajnijih</w:t>
      </w:r>
      <w:r w:rsidRPr="0054309C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:lang w:val="hr-HR"/>
          <w14:ligatures w14:val="standardContextual"/>
        </w:rPr>
        <w:t xml:space="preserve"> hrvatskih izvođača</w:t>
      </w:r>
      <w:r w:rsidR="00172707" w:rsidRPr="0054309C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:lang w:val="hr-HR"/>
          <w14:ligatures w14:val="standardContextual"/>
        </w:rPr>
        <w:t>.</w:t>
      </w:r>
      <w:r w:rsidR="00EE39F0" w:rsidRPr="0054309C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:lang w:val="hr-HR"/>
          <w14:ligatures w14:val="standardContextual"/>
        </w:rPr>
        <w:t xml:space="preserve"> </w:t>
      </w:r>
    </w:p>
    <w:p w14:paraId="052F831C" w14:textId="5CB4EB8F" w:rsidR="00456B1C" w:rsidRPr="0054309C" w:rsidRDefault="00456B1C" w:rsidP="00456B1C">
      <w:pPr>
        <w:spacing w:before="240" w:line="276" w:lineRule="auto"/>
        <w:jc w:val="both"/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:lang w:val="hr-HR"/>
          <w14:ligatures w14:val="standardContextual"/>
        </w:rPr>
      </w:pPr>
      <w:r w:rsidRPr="0054309C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:lang w:val="hr-HR"/>
          <w14:ligatures w14:val="standardContextual"/>
        </w:rPr>
        <w:t xml:space="preserve">Osnovana 1997. godine, diskografska kuća </w:t>
      </w:r>
      <w:proofErr w:type="spellStart"/>
      <w:r w:rsidRPr="0054309C">
        <w:rPr>
          <w:rFonts w:ascii="Calibri" w:eastAsia="Calibri" w:hAnsi="Calibri" w:cs="Calibri"/>
          <w:b/>
          <w:bCs/>
          <w:color w:val="404040" w:themeColor="text1" w:themeTint="BF"/>
          <w:kern w:val="2"/>
          <w:sz w:val="22"/>
          <w:szCs w:val="22"/>
          <w:lang w:val="hr-HR"/>
          <w14:ligatures w14:val="standardContextual"/>
        </w:rPr>
        <w:t>Menart</w:t>
      </w:r>
      <w:proofErr w:type="spellEnd"/>
      <w:r w:rsidRPr="0054309C">
        <w:rPr>
          <w:rFonts w:ascii="Calibri" w:eastAsia="Calibri" w:hAnsi="Calibri" w:cs="Calibri"/>
          <w:b/>
          <w:bCs/>
          <w:color w:val="404040" w:themeColor="text1" w:themeTint="BF"/>
          <w:kern w:val="2"/>
          <w:sz w:val="22"/>
          <w:szCs w:val="22"/>
          <w:lang w:val="hr-HR"/>
          <w14:ligatures w14:val="standardContextual"/>
        </w:rPr>
        <w:t xml:space="preserve"> </w:t>
      </w:r>
      <w:r w:rsidRPr="0054309C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:lang w:val="hr-HR"/>
          <w14:ligatures w14:val="standardContextual"/>
        </w:rPr>
        <w:t>je već više od dva desetljeća među najutjecajnijim izdavačima u Hrvatskoj</w:t>
      </w:r>
      <w:r w:rsidR="00860BC7" w:rsidRPr="0054309C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:lang w:val="hr-HR"/>
          <w14:ligatures w14:val="standardContextual"/>
        </w:rPr>
        <w:t xml:space="preserve"> i regiji</w:t>
      </w:r>
      <w:r w:rsidRPr="0054309C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:lang w:val="hr-HR"/>
          <w14:ligatures w14:val="standardContextual"/>
        </w:rPr>
        <w:t>, s preko 5000 snimaka i 500 albuma</w:t>
      </w:r>
      <w:r w:rsidR="00860BC7" w:rsidRPr="0054309C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:lang w:val="hr-HR"/>
          <w14:ligatures w14:val="standardContextual"/>
        </w:rPr>
        <w:t xml:space="preserve"> u katalogu</w:t>
      </w:r>
      <w:r w:rsidRPr="0054309C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:lang w:val="hr-HR"/>
          <w14:ligatures w14:val="standardContextual"/>
        </w:rPr>
        <w:t>,</w:t>
      </w:r>
      <w:r w:rsidR="002109D4" w:rsidRPr="0054309C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:lang w:val="hr-HR"/>
          <w14:ligatures w14:val="standardContextual"/>
        </w:rPr>
        <w:t xml:space="preserve"> a</w:t>
      </w:r>
      <w:r w:rsidR="00860BC7" w:rsidRPr="0054309C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:lang w:val="hr-HR"/>
          <w14:ligatures w14:val="standardContextual"/>
        </w:rPr>
        <w:t xml:space="preserve"> ima i licencu za zastupanje jedne od tri najveće diskografske kuće na svijetu – </w:t>
      </w:r>
      <w:r w:rsidR="00860BC7" w:rsidRPr="0054309C">
        <w:rPr>
          <w:rFonts w:ascii="Calibri" w:eastAsia="Calibri" w:hAnsi="Calibri" w:cs="Calibri"/>
          <w:b/>
          <w:bCs/>
          <w:color w:val="404040" w:themeColor="text1" w:themeTint="BF"/>
          <w:kern w:val="2"/>
          <w:sz w:val="22"/>
          <w:szCs w:val="22"/>
          <w:lang w:val="hr-HR"/>
          <w14:ligatures w14:val="standardContextual"/>
        </w:rPr>
        <w:t>Sony Music.</w:t>
      </w:r>
      <w:r w:rsidR="00860BC7" w:rsidRPr="0054309C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:lang w:val="hr-HR"/>
          <w14:ligatures w14:val="standardContextual"/>
        </w:rPr>
        <w:t xml:space="preserve"> </w:t>
      </w:r>
    </w:p>
    <w:p w14:paraId="718BFEFA" w14:textId="7650EAC9" w:rsidR="00456B1C" w:rsidRPr="0054309C" w:rsidRDefault="00456B1C" w:rsidP="00456B1C">
      <w:pPr>
        <w:spacing w:before="240" w:line="276" w:lineRule="auto"/>
        <w:jc w:val="both"/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:lang w:val="hr-HR"/>
          <w14:ligatures w14:val="standardContextual"/>
        </w:rPr>
      </w:pPr>
      <w:r w:rsidRPr="0054309C">
        <w:rPr>
          <w:rFonts w:ascii="Calibri" w:eastAsia="Calibri" w:hAnsi="Calibri" w:cs="Calibri"/>
          <w:b/>
          <w:bCs/>
          <w:color w:val="404040" w:themeColor="text1" w:themeTint="BF"/>
          <w:kern w:val="2"/>
          <w:sz w:val="22"/>
          <w:szCs w:val="22"/>
          <w:lang w:val="hr-HR"/>
          <w14:ligatures w14:val="standardContextual"/>
        </w:rPr>
        <w:t>Dancing Bear</w:t>
      </w:r>
      <w:r w:rsidRPr="0054309C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:lang w:val="hr-HR"/>
          <w14:ligatures w14:val="standardContextual"/>
        </w:rPr>
        <w:t xml:space="preserve"> </w:t>
      </w:r>
      <w:r w:rsidR="00860BC7" w:rsidRPr="0054309C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14:ligatures w14:val="standardContextual"/>
        </w:rPr>
        <w:t>jedna je od prvih i vodećih diskografskih kuća u Hrvatskoj i regiji sa snažnim internacionalnim katalogom i probranim domaćim izdanjima</w:t>
      </w:r>
      <w:r w:rsidR="002316C3" w:rsidRPr="0054309C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:lang w:val="hr-HR"/>
          <w14:ligatures w14:val="standardContextual"/>
        </w:rPr>
        <w:t>.</w:t>
      </w:r>
      <w:r w:rsidR="00860BC7" w:rsidRPr="0054309C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:lang w:val="hr-HR"/>
          <w14:ligatures w14:val="standardContextual"/>
        </w:rPr>
        <w:t xml:space="preserve"> Također, ekskluzivni je </w:t>
      </w:r>
      <w:proofErr w:type="spellStart"/>
      <w:r w:rsidR="00860BC7" w:rsidRPr="0054309C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:lang w:val="hr-HR"/>
          <w14:ligatures w14:val="standardContextual"/>
        </w:rPr>
        <w:t>licencni</w:t>
      </w:r>
      <w:proofErr w:type="spellEnd"/>
      <w:r w:rsidR="00860BC7" w:rsidRPr="0054309C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:lang w:val="hr-HR"/>
          <w14:ligatures w14:val="standardContextual"/>
        </w:rPr>
        <w:t xml:space="preserve"> zastupnik jedne od vodećih diskografskih kuća na svijetu – </w:t>
      </w:r>
      <w:r w:rsidR="00860BC7" w:rsidRPr="0054309C">
        <w:rPr>
          <w:rFonts w:ascii="Calibri" w:eastAsia="Calibri" w:hAnsi="Calibri" w:cs="Calibri"/>
          <w:b/>
          <w:bCs/>
          <w:color w:val="404040" w:themeColor="text1" w:themeTint="BF"/>
          <w:kern w:val="2"/>
          <w:sz w:val="22"/>
          <w:szCs w:val="22"/>
          <w:lang w:val="hr-HR"/>
          <w14:ligatures w14:val="standardContextual"/>
        </w:rPr>
        <w:t>Warner Music</w:t>
      </w:r>
      <w:r w:rsidR="00860BC7" w:rsidRPr="0054309C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:lang w:val="hr-HR"/>
          <w14:ligatures w14:val="standardContextual"/>
        </w:rPr>
        <w:t xml:space="preserve">. Pored navedenog, Dancing Bear je osnovao i Dancing Bear </w:t>
      </w:r>
      <w:proofErr w:type="spellStart"/>
      <w:r w:rsidR="00860BC7" w:rsidRPr="0054309C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:lang w:val="hr-HR"/>
          <w14:ligatures w14:val="standardContextual"/>
        </w:rPr>
        <w:t>Publishing</w:t>
      </w:r>
      <w:proofErr w:type="spellEnd"/>
      <w:r w:rsidR="00860BC7" w:rsidRPr="0054309C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:lang w:val="hr-HR"/>
          <w14:ligatures w14:val="standardContextual"/>
        </w:rPr>
        <w:t xml:space="preserve">, koji uz domaće autore zastupa i impozantni katalog Warner </w:t>
      </w:r>
      <w:proofErr w:type="spellStart"/>
      <w:r w:rsidR="00860BC7" w:rsidRPr="0054309C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:lang w:val="hr-HR"/>
          <w14:ligatures w14:val="standardContextual"/>
        </w:rPr>
        <w:t>Chappell</w:t>
      </w:r>
      <w:proofErr w:type="spellEnd"/>
      <w:r w:rsidR="00860BC7" w:rsidRPr="0054309C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:lang w:val="hr-HR"/>
          <w14:ligatures w14:val="standardContextual"/>
        </w:rPr>
        <w:t xml:space="preserve"> Music na području Hrvatske, Bosne i Hercegovine, Sjeverne Makedonije i Albanije.</w:t>
      </w:r>
    </w:p>
    <w:p w14:paraId="22C1ADAA" w14:textId="1B2F88FB" w:rsidR="00456B1C" w:rsidRPr="0054309C" w:rsidRDefault="00456B1C" w:rsidP="00456B1C">
      <w:pPr>
        <w:spacing w:before="240" w:line="276" w:lineRule="auto"/>
        <w:jc w:val="both"/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:lang w:val="hr-HR"/>
          <w14:ligatures w14:val="standardContextual"/>
        </w:rPr>
      </w:pPr>
      <w:r w:rsidRPr="0054309C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:lang w:val="hr-HR"/>
          <w14:ligatures w14:val="standardContextual"/>
        </w:rPr>
        <w:lastRenderedPageBreak/>
        <w:t xml:space="preserve">Ove godine izdavačka kuća </w:t>
      </w:r>
      <w:r w:rsidRPr="0054309C">
        <w:rPr>
          <w:rFonts w:ascii="Calibri" w:eastAsia="Calibri" w:hAnsi="Calibri" w:cs="Calibri"/>
          <w:b/>
          <w:bCs/>
          <w:color w:val="404040" w:themeColor="text1" w:themeTint="BF"/>
          <w:kern w:val="2"/>
          <w:sz w:val="22"/>
          <w:szCs w:val="22"/>
          <w:lang w:val="hr-HR"/>
          <w14:ligatures w14:val="standardContextual"/>
        </w:rPr>
        <w:t>Hit Records</w:t>
      </w:r>
      <w:r w:rsidR="00235F7E" w:rsidRPr="0054309C">
        <w:rPr>
          <w:rFonts w:ascii="Calibri" w:eastAsia="Calibri" w:hAnsi="Calibri" w:cs="Calibri"/>
          <w:b/>
          <w:bCs/>
          <w:color w:val="404040" w:themeColor="text1" w:themeTint="BF"/>
          <w:kern w:val="2"/>
          <w:sz w:val="22"/>
          <w:szCs w:val="22"/>
          <w:lang w:val="hr-HR"/>
          <w14:ligatures w14:val="standardContextual"/>
        </w:rPr>
        <w:t>,</w:t>
      </w:r>
      <w:r w:rsidRPr="0054309C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:lang w:val="hr-HR"/>
          <w14:ligatures w14:val="standardContextual"/>
        </w:rPr>
        <w:t xml:space="preserve"> </w:t>
      </w:r>
      <w:r w:rsidR="00235F7E" w:rsidRPr="0054309C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:lang w:val="hr-HR"/>
          <w14:ligatures w14:val="standardContextual"/>
        </w:rPr>
        <w:t xml:space="preserve">na čelu s Miroslavom Rusom, </w:t>
      </w:r>
      <w:r w:rsidRPr="0054309C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:lang w:val="hr-HR"/>
          <w14:ligatures w14:val="standardContextual"/>
        </w:rPr>
        <w:t>slavi</w:t>
      </w:r>
      <w:r w:rsidR="00235F7E" w:rsidRPr="0054309C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:lang w:val="hr-HR"/>
          <w14:ligatures w14:val="standardContextual"/>
        </w:rPr>
        <w:t xml:space="preserve"> svoj</w:t>
      </w:r>
      <w:r w:rsidRPr="0054309C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:lang w:val="hr-HR"/>
          <w14:ligatures w14:val="standardContextual"/>
        </w:rPr>
        <w:t xml:space="preserve"> 20</w:t>
      </w:r>
      <w:r w:rsidR="00235F7E" w:rsidRPr="0054309C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:lang w:val="hr-HR"/>
          <w14:ligatures w14:val="standardContextual"/>
        </w:rPr>
        <w:t>. rođendan</w:t>
      </w:r>
      <w:r w:rsidR="002316C3" w:rsidRPr="0054309C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:lang w:val="hr-HR"/>
          <w14:ligatures w14:val="standardContextual"/>
        </w:rPr>
        <w:t xml:space="preserve">. U </w:t>
      </w:r>
      <w:r w:rsidR="00235F7E" w:rsidRPr="0054309C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:lang w:val="hr-HR"/>
          <w14:ligatures w14:val="standardContextual"/>
        </w:rPr>
        <w:t xml:space="preserve">ova </w:t>
      </w:r>
      <w:r w:rsidR="00860BC7" w:rsidRPr="0054309C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:lang w:val="hr-HR"/>
          <w14:ligatures w14:val="standardContextual"/>
        </w:rPr>
        <w:t>d</w:t>
      </w:r>
      <w:r w:rsidR="007F5280" w:rsidRPr="0054309C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:lang w:val="hr-HR"/>
          <w14:ligatures w14:val="standardContextual"/>
        </w:rPr>
        <w:t xml:space="preserve">va desetljeća, koliko dugo traje </w:t>
      </w:r>
      <w:r w:rsidR="00235F7E" w:rsidRPr="0054309C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:lang w:val="hr-HR"/>
          <w14:ligatures w14:val="standardContextual"/>
        </w:rPr>
        <w:t xml:space="preserve">njihova </w:t>
      </w:r>
      <w:r w:rsidR="007F5280" w:rsidRPr="0054309C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:lang w:val="hr-HR"/>
          <w14:ligatures w14:val="standardContextual"/>
        </w:rPr>
        <w:t>glazben</w:t>
      </w:r>
      <w:r w:rsidR="00235F7E" w:rsidRPr="0054309C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:lang w:val="hr-HR"/>
          <w14:ligatures w14:val="standardContextual"/>
        </w:rPr>
        <w:t>o-izdavačk</w:t>
      </w:r>
      <w:r w:rsidR="007F5280" w:rsidRPr="0054309C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:lang w:val="hr-HR"/>
          <w14:ligatures w14:val="standardContextual"/>
        </w:rPr>
        <w:t>a priča, Hit Records</w:t>
      </w:r>
      <w:r w:rsidR="00860BC7" w:rsidRPr="0054309C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:lang w:val="hr-HR"/>
          <w14:ligatures w14:val="standardContextual"/>
        </w:rPr>
        <w:t xml:space="preserve"> </w:t>
      </w:r>
      <w:r w:rsidRPr="0054309C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:lang w:val="hr-HR"/>
          <w14:ligatures w14:val="standardContextual"/>
        </w:rPr>
        <w:t>je okupi</w:t>
      </w:r>
      <w:r w:rsidR="007F5280" w:rsidRPr="0054309C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:lang w:val="hr-HR"/>
          <w14:ligatures w14:val="standardContextual"/>
        </w:rPr>
        <w:t>o</w:t>
      </w:r>
      <w:r w:rsidRPr="0054309C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:lang w:val="hr-HR"/>
          <w14:ligatures w14:val="standardContextual"/>
        </w:rPr>
        <w:t xml:space="preserve"> brojna poznata imena </w:t>
      </w:r>
      <w:r w:rsidR="00784D47" w:rsidRPr="0054309C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:lang w:val="hr-HR"/>
          <w14:ligatures w14:val="standardContextual"/>
        </w:rPr>
        <w:t xml:space="preserve">pop, rock i zabavne glazbe </w:t>
      </w:r>
      <w:r w:rsidRPr="0054309C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:lang w:val="hr-HR"/>
          <w14:ligatures w14:val="standardContextual"/>
        </w:rPr>
        <w:t>iz Hrvatske i regije</w:t>
      </w:r>
      <w:r w:rsidR="00784D47" w:rsidRPr="0054309C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:lang w:val="hr-HR"/>
          <w14:ligatures w14:val="standardContextual"/>
        </w:rPr>
        <w:t xml:space="preserve">, poput Tonyja Cetinskog, Vesne Pisarović, Toše </w:t>
      </w:r>
      <w:proofErr w:type="spellStart"/>
      <w:r w:rsidR="00784D47" w:rsidRPr="0054309C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:lang w:val="hr-HR"/>
          <w14:ligatures w14:val="standardContextual"/>
        </w:rPr>
        <w:t>Proeskog</w:t>
      </w:r>
      <w:proofErr w:type="spellEnd"/>
      <w:r w:rsidR="007F5280" w:rsidRPr="0054309C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:lang w:val="hr-HR"/>
          <w14:ligatures w14:val="standardContextual"/>
        </w:rPr>
        <w:t>,</w:t>
      </w:r>
      <w:r w:rsidR="00784D47" w:rsidRPr="0054309C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:lang w:val="hr-HR"/>
          <w14:ligatures w14:val="standardContextual"/>
        </w:rPr>
        <w:t xml:space="preserve"> </w:t>
      </w:r>
      <w:r w:rsidR="005B4660" w:rsidRPr="0054309C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:lang w:val="hr-HR"/>
          <w14:ligatures w14:val="standardContextual"/>
        </w:rPr>
        <w:t xml:space="preserve">Zorice </w:t>
      </w:r>
      <w:proofErr w:type="spellStart"/>
      <w:r w:rsidR="005B4660" w:rsidRPr="0054309C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:lang w:val="hr-HR"/>
          <w14:ligatures w14:val="standardContextual"/>
        </w:rPr>
        <w:t>Kondže</w:t>
      </w:r>
      <w:proofErr w:type="spellEnd"/>
      <w:r w:rsidR="007F5280" w:rsidRPr="0054309C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:lang w:val="hr-HR"/>
          <w14:ligatures w14:val="standardContextual"/>
        </w:rPr>
        <w:t xml:space="preserve"> i Rišpeta, iznjedrivši rado slušane pjesme</w:t>
      </w:r>
      <w:r w:rsidRPr="0054309C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:lang w:val="hr-HR"/>
          <w14:ligatures w14:val="standardContextual"/>
        </w:rPr>
        <w:t>.</w:t>
      </w:r>
    </w:p>
    <w:p w14:paraId="393AFE4A" w14:textId="6F2CC9D3" w:rsidR="00235F7E" w:rsidRPr="0054309C" w:rsidRDefault="00235F7E" w:rsidP="00456B1C">
      <w:pPr>
        <w:spacing w:before="240" w:line="276" w:lineRule="auto"/>
        <w:jc w:val="both"/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:lang w:val="hr-HR"/>
          <w14:ligatures w14:val="standardContextual"/>
        </w:rPr>
      </w:pPr>
      <w:r w:rsidRPr="0054309C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:lang w:val="hr-HR"/>
          <w14:ligatures w14:val="standardContextual"/>
        </w:rPr>
        <w:t>Nagrada Nova ploča osnovana je 2020. godine na obljetnicu obilježavanja 25 godina postojanja </w:t>
      </w:r>
      <w:r w:rsidRPr="0054309C">
        <w:rPr>
          <w:rFonts w:ascii="Calibri" w:eastAsia="Calibri" w:hAnsi="Calibri" w:cs="Calibri"/>
          <w:b/>
          <w:bCs/>
          <w:color w:val="404040" w:themeColor="text1" w:themeTint="BF"/>
          <w:kern w:val="2"/>
          <w:sz w:val="22"/>
          <w:szCs w:val="22"/>
          <w:lang w:val="hr-HR"/>
          <w14:ligatures w14:val="standardContextual"/>
        </w:rPr>
        <w:t>Hrvatske diskografske udruge (HDU)</w:t>
      </w:r>
      <w:r w:rsidRPr="0054309C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:lang w:val="hr-HR"/>
          <w14:ligatures w14:val="standardContextual"/>
        </w:rPr>
        <w:t xml:space="preserve"> kako bi se odalo priznanje istaknutim pojedincima i institucijama koji su svojim djelovanjem dali izniman doprinos u promociji značaja hrvatske glazbene industrije i djelovanja Udruge. Imena dobitnika nagrade Nova ploča objavljuju se svake godine na datum 14. lipnja, kada Hrvatska diskografska udruga obilježava</w:t>
      </w:r>
      <w:r w:rsidR="000552A6" w:rsidRPr="0054309C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:lang w:val="hr-HR"/>
          <w14:ligatures w14:val="standardContextual"/>
        </w:rPr>
        <w:t xml:space="preserve"> svoj dan</w:t>
      </w:r>
      <w:r w:rsidRPr="0054309C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:lang w:val="hr-HR"/>
          <w14:ligatures w14:val="standardContextual"/>
        </w:rPr>
        <w:t>.</w:t>
      </w:r>
    </w:p>
    <w:p w14:paraId="2C053715" w14:textId="0F65251B" w:rsidR="00456B1C" w:rsidRPr="0054309C" w:rsidRDefault="00456B1C" w:rsidP="00456B1C">
      <w:pPr>
        <w:spacing w:before="240" w:line="276" w:lineRule="auto"/>
        <w:jc w:val="both"/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:lang w:val="hr-HR"/>
          <w14:ligatures w14:val="standardContextual"/>
        </w:rPr>
      </w:pPr>
      <w:r w:rsidRPr="0054309C">
        <w:rPr>
          <w:rFonts w:ascii="Calibri" w:eastAsia="Calibri" w:hAnsi="Calibri" w:cs="Calibri"/>
          <w:b/>
          <w:bCs/>
          <w:color w:val="404040" w:themeColor="text1" w:themeTint="BF"/>
          <w:kern w:val="2"/>
          <w:sz w:val="22"/>
          <w:szCs w:val="22"/>
          <w:lang w:val="hr-HR"/>
          <w14:ligatures w14:val="standardContextual"/>
        </w:rPr>
        <w:t>Povjerenstvo za dodjelu</w:t>
      </w:r>
      <w:r w:rsidRPr="0054309C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:lang w:val="hr-HR"/>
          <w14:ligatures w14:val="standardContextual"/>
        </w:rPr>
        <w:t> ovogodišnjih nagrada činili su </w:t>
      </w:r>
      <w:r w:rsidR="009618F5" w:rsidRPr="0054309C">
        <w:rPr>
          <w:rFonts w:ascii="Calibri" w:eastAsia="Calibri" w:hAnsi="Calibri" w:cs="Calibri"/>
          <w:b/>
          <w:bCs/>
          <w:color w:val="404040" w:themeColor="text1" w:themeTint="BF"/>
          <w:kern w:val="2"/>
          <w:sz w:val="22"/>
          <w:szCs w:val="22"/>
          <w:lang w:val="hr-HR"/>
          <w14:ligatures w14:val="standardContextual"/>
        </w:rPr>
        <w:t xml:space="preserve">Mirjana Matić, Siniša </w:t>
      </w:r>
      <w:proofErr w:type="spellStart"/>
      <w:r w:rsidR="009618F5" w:rsidRPr="0054309C">
        <w:rPr>
          <w:rFonts w:ascii="Calibri" w:eastAsia="Calibri" w:hAnsi="Calibri" w:cs="Calibri"/>
          <w:b/>
          <w:bCs/>
          <w:color w:val="404040" w:themeColor="text1" w:themeTint="BF"/>
          <w:kern w:val="2"/>
          <w:sz w:val="22"/>
          <w:szCs w:val="22"/>
          <w:lang w:val="hr-HR"/>
          <w14:ligatures w14:val="standardContextual"/>
        </w:rPr>
        <w:t>Bizović</w:t>
      </w:r>
      <w:proofErr w:type="spellEnd"/>
      <w:r w:rsidR="009618F5" w:rsidRPr="0054309C">
        <w:rPr>
          <w:rFonts w:ascii="Calibri" w:eastAsia="Calibri" w:hAnsi="Calibri" w:cs="Calibri"/>
          <w:b/>
          <w:bCs/>
          <w:color w:val="404040" w:themeColor="text1" w:themeTint="BF"/>
          <w:kern w:val="2"/>
          <w:sz w:val="22"/>
          <w:szCs w:val="22"/>
          <w:lang w:val="hr-HR"/>
          <w14:ligatures w14:val="standardContextual"/>
        </w:rPr>
        <w:t>, Zlatko Turkalj</w:t>
      </w:r>
      <w:r w:rsidR="00BE5AF1" w:rsidRPr="0054309C">
        <w:rPr>
          <w:rFonts w:ascii="Calibri" w:eastAsia="Calibri" w:hAnsi="Calibri" w:cs="Calibri"/>
          <w:b/>
          <w:bCs/>
          <w:color w:val="404040" w:themeColor="text1" w:themeTint="BF"/>
          <w:kern w:val="2"/>
          <w:sz w:val="22"/>
          <w:szCs w:val="22"/>
          <w:lang w:val="hr-HR"/>
          <w14:ligatures w14:val="standardContextual"/>
        </w:rPr>
        <w:t xml:space="preserve"> </w:t>
      </w:r>
      <w:proofErr w:type="spellStart"/>
      <w:r w:rsidR="00BE5AF1" w:rsidRPr="0054309C">
        <w:rPr>
          <w:rFonts w:ascii="Calibri" w:eastAsia="Calibri" w:hAnsi="Calibri" w:cs="Calibri"/>
          <w:b/>
          <w:bCs/>
          <w:color w:val="404040" w:themeColor="text1" w:themeTint="BF"/>
          <w:kern w:val="2"/>
          <w:sz w:val="22"/>
          <w:szCs w:val="22"/>
          <w:lang w:val="hr-HR"/>
          <w14:ligatures w14:val="standardContextual"/>
        </w:rPr>
        <w:t>Turki</w:t>
      </w:r>
      <w:proofErr w:type="spellEnd"/>
      <w:r w:rsidR="009618F5" w:rsidRPr="0054309C">
        <w:rPr>
          <w:rFonts w:ascii="Calibri" w:eastAsia="Calibri" w:hAnsi="Calibri" w:cs="Calibri"/>
          <w:b/>
          <w:bCs/>
          <w:color w:val="404040" w:themeColor="text1" w:themeTint="BF"/>
          <w:kern w:val="2"/>
          <w:sz w:val="22"/>
          <w:szCs w:val="22"/>
          <w:lang w:val="hr-HR"/>
          <w14:ligatures w14:val="standardContextual"/>
        </w:rPr>
        <w:t xml:space="preserve">, Hrvoje Markulj i Dubravka </w:t>
      </w:r>
      <w:proofErr w:type="spellStart"/>
      <w:r w:rsidR="009618F5" w:rsidRPr="0054309C">
        <w:rPr>
          <w:rFonts w:ascii="Calibri" w:eastAsia="Calibri" w:hAnsi="Calibri" w:cs="Calibri"/>
          <w:b/>
          <w:bCs/>
          <w:color w:val="404040" w:themeColor="text1" w:themeTint="BF"/>
          <w:kern w:val="2"/>
          <w:sz w:val="22"/>
          <w:szCs w:val="22"/>
          <w:lang w:val="hr-HR"/>
          <w14:ligatures w14:val="standardContextual"/>
        </w:rPr>
        <w:t>Tomeković</w:t>
      </w:r>
      <w:proofErr w:type="spellEnd"/>
      <w:r w:rsidR="009618F5" w:rsidRPr="0054309C">
        <w:rPr>
          <w:rFonts w:ascii="Calibri" w:eastAsia="Calibri" w:hAnsi="Calibri" w:cs="Calibri"/>
          <w:b/>
          <w:bCs/>
          <w:color w:val="404040" w:themeColor="text1" w:themeTint="BF"/>
          <w:kern w:val="2"/>
          <w:sz w:val="22"/>
          <w:szCs w:val="22"/>
          <w:lang w:val="hr-HR"/>
          <w14:ligatures w14:val="standardContextual"/>
        </w:rPr>
        <w:t> Aralica.</w:t>
      </w:r>
      <w:r w:rsidRPr="0054309C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:lang w:val="hr-HR"/>
          <w14:ligatures w14:val="standardContextual"/>
        </w:rPr>
        <w:t xml:space="preserve"> Odluku o dobitnicima nagrade Nova ploča za 2023. godinu jednoglasno je usvojio Upravni odbor Hrvatske diskografske udruge.</w:t>
      </w:r>
    </w:p>
    <w:p w14:paraId="799A3EE3" w14:textId="77777777" w:rsidR="00B1659C" w:rsidRDefault="00456B1C" w:rsidP="00264264">
      <w:pPr>
        <w:spacing w:before="240" w:line="276" w:lineRule="auto"/>
        <w:jc w:val="both"/>
        <w:rPr>
          <w:rFonts w:ascii="Calibri" w:hAnsi="Calibri"/>
          <w:color w:val="404040" w:themeColor="text1" w:themeTint="BF"/>
          <w:sz w:val="22"/>
          <w:szCs w:val="22"/>
          <w:lang w:val="hr-HR"/>
        </w:rPr>
      </w:pPr>
      <w:r w:rsidRPr="0054309C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:lang w:val="hr-HR"/>
          <w14:ligatures w14:val="standardContextual"/>
        </w:rPr>
        <w:t>Sveča</w:t>
      </w:r>
      <w:r w:rsidR="005F47F4" w:rsidRPr="0054309C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:lang w:val="hr-HR"/>
          <w14:ligatures w14:val="standardContextual"/>
        </w:rPr>
        <w:t>na</w:t>
      </w:r>
      <w:r w:rsidRPr="0054309C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:lang w:val="hr-HR"/>
          <w14:ligatures w14:val="standardContextual"/>
        </w:rPr>
        <w:t xml:space="preserve"> dodjel</w:t>
      </w:r>
      <w:r w:rsidR="005F47F4" w:rsidRPr="0054309C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:lang w:val="hr-HR"/>
          <w14:ligatures w14:val="standardContextual"/>
        </w:rPr>
        <w:t>a</w:t>
      </w:r>
      <w:r w:rsidRPr="0054309C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:lang w:val="hr-HR"/>
          <w14:ligatures w14:val="standardContextual"/>
        </w:rPr>
        <w:t xml:space="preserve"> nagrade Nova ploča održat će se u Zagrebu </w:t>
      </w:r>
      <w:r w:rsidR="00FC067B" w:rsidRPr="0054309C">
        <w:rPr>
          <w:rFonts w:ascii="Calibri" w:eastAsia="Calibri" w:hAnsi="Calibri" w:cs="Calibri"/>
          <w:b/>
          <w:bCs/>
          <w:color w:val="404040" w:themeColor="text1" w:themeTint="BF"/>
          <w:kern w:val="2"/>
          <w:sz w:val="22"/>
          <w:szCs w:val="22"/>
          <w:lang w:val="hr-HR"/>
          <w14:ligatures w14:val="standardContextual"/>
        </w:rPr>
        <w:t>krajem</w:t>
      </w:r>
      <w:r w:rsidRPr="0054309C">
        <w:rPr>
          <w:rFonts w:ascii="Calibri" w:eastAsia="Calibri" w:hAnsi="Calibri" w:cs="Calibri"/>
          <w:b/>
          <w:bCs/>
          <w:color w:val="404040" w:themeColor="text1" w:themeTint="BF"/>
          <w:kern w:val="2"/>
          <w:sz w:val="22"/>
          <w:szCs w:val="22"/>
          <w:lang w:val="hr-HR"/>
          <w14:ligatures w14:val="standardContextual"/>
        </w:rPr>
        <w:t xml:space="preserve"> godine</w:t>
      </w:r>
      <w:r w:rsidRPr="0054309C">
        <w:rPr>
          <w:rFonts w:ascii="Calibri" w:eastAsia="Calibri" w:hAnsi="Calibri" w:cs="Calibri"/>
          <w:color w:val="404040" w:themeColor="text1" w:themeTint="BF"/>
          <w:kern w:val="2"/>
          <w:sz w:val="22"/>
          <w:szCs w:val="22"/>
          <w:lang w:val="hr-HR"/>
          <w14:ligatures w14:val="standardContextual"/>
        </w:rPr>
        <w:t>.</w:t>
      </w:r>
    </w:p>
    <w:p w14:paraId="56A62C50" w14:textId="7BE8D290" w:rsidR="002667FD" w:rsidRPr="00B1659C" w:rsidRDefault="00B1659C" w:rsidP="00264264">
      <w:pPr>
        <w:spacing w:before="240" w:line="276" w:lineRule="auto"/>
        <w:jc w:val="both"/>
        <w:rPr>
          <w:rFonts w:ascii="Calibri" w:hAnsi="Calibri"/>
          <w:color w:val="404040" w:themeColor="text1" w:themeTint="BF"/>
          <w:sz w:val="22"/>
          <w:szCs w:val="22"/>
          <w:lang w:val="hr-HR"/>
        </w:rPr>
      </w:pPr>
      <w:r w:rsidRPr="00B1659C">
        <w:rPr>
          <w:rFonts w:ascii="Calibri" w:hAnsi="Calibri"/>
          <w:color w:val="404040" w:themeColor="text1" w:themeTint="BF"/>
          <w:sz w:val="22"/>
          <w:szCs w:val="22"/>
          <w:lang w:val="hr-HR"/>
        </w:rPr>
        <w:t xml:space="preserve">Više </w:t>
      </w:r>
      <w:r>
        <w:rPr>
          <w:rFonts w:ascii="Calibri" w:hAnsi="Calibri"/>
          <w:color w:val="404040" w:themeColor="text1" w:themeTint="BF"/>
          <w:sz w:val="22"/>
          <w:szCs w:val="22"/>
          <w:lang w:val="hr-HR"/>
        </w:rPr>
        <w:t xml:space="preserve">o nagradi Nova ploča i ovogodišnjim dobitnicima možete pronaći na </w:t>
      </w:r>
      <w:hyperlink r:id="rId7" w:history="1">
        <w:r w:rsidRPr="00B1659C">
          <w:rPr>
            <w:rStyle w:val="Hyperlink"/>
            <w:rFonts w:ascii="Calibri" w:hAnsi="Calibri"/>
            <w:b/>
            <w:bCs/>
            <w:sz w:val="22"/>
            <w:szCs w:val="22"/>
            <w:lang w:val="hr-HR"/>
          </w:rPr>
          <w:t>posebnoj stranici HDU-a posvećenoj nagradi</w:t>
        </w:r>
      </w:hyperlink>
      <w:r>
        <w:rPr>
          <w:rFonts w:ascii="Calibri" w:hAnsi="Calibri"/>
          <w:color w:val="404040" w:themeColor="text1" w:themeTint="BF"/>
          <w:sz w:val="22"/>
          <w:szCs w:val="22"/>
          <w:lang w:val="hr-HR"/>
        </w:rPr>
        <w:t>.</w:t>
      </w:r>
    </w:p>
    <w:p w14:paraId="1583C681" w14:textId="22B3613D" w:rsidR="00264264" w:rsidRPr="0093163E" w:rsidRDefault="00264264" w:rsidP="00264264">
      <w:pPr>
        <w:spacing w:before="240" w:line="276" w:lineRule="auto"/>
        <w:jc w:val="both"/>
        <w:rPr>
          <w:rFonts w:asciiTheme="minorHAnsi" w:hAnsiTheme="minorHAnsi" w:cstheme="minorHAnsi"/>
          <w:b/>
          <w:bCs/>
          <w:color w:val="404040" w:themeColor="text1" w:themeTint="BF"/>
          <w:szCs w:val="20"/>
          <w:lang w:val="hr-HR"/>
        </w:rPr>
      </w:pPr>
      <w:r w:rsidRPr="0093163E">
        <w:rPr>
          <w:rFonts w:asciiTheme="minorHAnsi" w:hAnsiTheme="minorHAnsi" w:cstheme="minorHAnsi"/>
          <w:b/>
          <w:bCs/>
          <w:color w:val="404040" w:themeColor="text1" w:themeTint="BF"/>
          <w:szCs w:val="20"/>
          <w:lang w:val="hr-HR"/>
        </w:rPr>
        <w:t>O Hrvatskoj diskografskoj udruzi:</w:t>
      </w:r>
    </w:p>
    <w:p w14:paraId="67BA5D11" w14:textId="7B631056" w:rsidR="00D73BE4" w:rsidRPr="0093163E" w:rsidRDefault="00264264" w:rsidP="00264264">
      <w:pPr>
        <w:spacing w:before="240" w:line="276" w:lineRule="auto"/>
        <w:jc w:val="both"/>
        <w:rPr>
          <w:rFonts w:asciiTheme="minorHAnsi" w:hAnsiTheme="minorHAnsi" w:cstheme="minorHAnsi"/>
          <w:color w:val="404040" w:themeColor="text1" w:themeTint="BF"/>
          <w:szCs w:val="20"/>
        </w:rPr>
      </w:pPr>
      <w:r w:rsidRPr="0093163E">
        <w:rPr>
          <w:rFonts w:asciiTheme="minorHAnsi" w:hAnsiTheme="minorHAnsi" w:cstheme="minorHAnsi"/>
          <w:color w:val="404040" w:themeColor="text1" w:themeTint="BF"/>
          <w:szCs w:val="20"/>
          <w:lang w:val="hr-HR"/>
        </w:rPr>
        <w:t>Hrvatska diskografska udruga – HDU IFPI Croatia osnovana je s ciljem i zadaćom zastupanja i promicanja interesa hrvatske diskografske industrije, odnosno glazbene djelatnosti uopće, unapređivanja i promicanja zakonodavne djelatnosti na području autorskih i srodnih prava, kao i na drugim pravnim područjima koja izravno ili neizravno utječu na djelatnost diskografa ili njihovu djelatnost reguliraju.</w:t>
      </w:r>
      <w:r w:rsidR="00D73BE4" w:rsidRPr="0093163E">
        <w:rPr>
          <w:rFonts w:asciiTheme="minorHAnsi" w:hAnsiTheme="minorHAnsi" w:cstheme="minorHAnsi"/>
          <w:color w:val="404040" w:themeColor="text1" w:themeTint="BF"/>
          <w:szCs w:val="20"/>
        </w:rPr>
        <w:t xml:space="preserve"> </w:t>
      </w:r>
    </w:p>
    <w:p w14:paraId="2E618AB3" w14:textId="77777777" w:rsidR="00235F7E" w:rsidRPr="0093163E" w:rsidRDefault="00235F7E" w:rsidP="00264264">
      <w:pPr>
        <w:spacing w:before="240" w:line="276" w:lineRule="auto"/>
        <w:jc w:val="both"/>
        <w:rPr>
          <w:rFonts w:asciiTheme="minorHAnsi" w:hAnsiTheme="minorHAnsi" w:cstheme="minorHAnsi"/>
          <w:color w:val="404040" w:themeColor="text1" w:themeTint="BF"/>
          <w:szCs w:val="20"/>
        </w:rPr>
      </w:pPr>
    </w:p>
    <w:p w14:paraId="15F4CB41" w14:textId="54495A58" w:rsidR="000A416B" w:rsidRPr="0093163E" w:rsidRDefault="00D73BE4" w:rsidP="00B1659C">
      <w:pPr>
        <w:spacing w:line="276" w:lineRule="auto"/>
        <w:jc w:val="both"/>
        <w:rPr>
          <w:rFonts w:asciiTheme="minorHAnsi" w:hAnsiTheme="minorHAnsi" w:cstheme="minorHAnsi"/>
          <w:b/>
          <w:bCs/>
          <w:color w:val="404040" w:themeColor="text1" w:themeTint="BF"/>
          <w:szCs w:val="20"/>
        </w:rPr>
      </w:pPr>
      <w:r w:rsidRPr="0093163E">
        <w:rPr>
          <w:rFonts w:asciiTheme="minorHAnsi" w:hAnsiTheme="minorHAnsi" w:cstheme="minorHAnsi"/>
          <w:b/>
          <w:bCs/>
          <w:color w:val="404040" w:themeColor="text1" w:themeTint="BF"/>
          <w:szCs w:val="20"/>
        </w:rPr>
        <w:t>Dodatne informacije:</w:t>
      </w:r>
    </w:p>
    <w:p w14:paraId="06BC8076" w14:textId="77777777" w:rsidR="005B4D44" w:rsidRDefault="005B4D44" w:rsidP="0093163E">
      <w:pPr>
        <w:rPr>
          <w:rFonts w:asciiTheme="minorHAnsi" w:hAnsiTheme="minorHAnsi" w:cstheme="minorHAnsi"/>
          <w:i/>
          <w:iCs/>
          <w:color w:val="404040" w:themeColor="text1" w:themeTint="BF"/>
          <w:szCs w:val="20"/>
          <w:lang w:val="hr-HR"/>
        </w:rPr>
      </w:pPr>
      <w:r>
        <w:rPr>
          <w:rFonts w:asciiTheme="minorHAnsi" w:hAnsiTheme="minorHAnsi" w:cstheme="minorHAnsi"/>
          <w:i/>
          <w:iCs/>
          <w:color w:val="404040" w:themeColor="text1" w:themeTint="BF"/>
          <w:szCs w:val="20"/>
          <w:lang w:val="hr-HR"/>
        </w:rPr>
        <w:t>Maja Vidmar Klarić</w:t>
      </w:r>
    </w:p>
    <w:p w14:paraId="77657AAA" w14:textId="77777777" w:rsidR="00C94E60" w:rsidRDefault="00C94E60" w:rsidP="0093163E">
      <w:pPr>
        <w:rPr>
          <w:rFonts w:asciiTheme="minorHAnsi" w:hAnsiTheme="minorHAnsi" w:cstheme="minorHAnsi"/>
          <w:i/>
          <w:iCs/>
          <w:color w:val="404040" w:themeColor="text1" w:themeTint="BF"/>
          <w:szCs w:val="20"/>
        </w:rPr>
      </w:pPr>
      <w:r>
        <w:rPr>
          <w:rFonts w:asciiTheme="minorHAnsi" w:hAnsiTheme="minorHAnsi" w:cstheme="minorHAnsi"/>
          <w:i/>
          <w:iCs/>
          <w:color w:val="404040" w:themeColor="text1" w:themeTint="BF"/>
          <w:szCs w:val="20"/>
        </w:rPr>
        <w:t>Voditeljica ureda</w:t>
      </w:r>
    </w:p>
    <w:p w14:paraId="27998353" w14:textId="0B1F5787" w:rsidR="005B4D44" w:rsidRDefault="00C94E60" w:rsidP="0093163E">
      <w:pPr>
        <w:rPr>
          <w:rFonts w:asciiTheme="minorHAnsi" w:hAnsiTheme="minorHAnsi" w:cstheme="minorHAnsi"/>
          <w:color w:val="404040" w:themeColor="text1" w:themeTint="BF"/>
          <w:szCs w:val="20"/>
        </w:rPr>
      </w:pPr>
      <w:r>
        <w:rPr>
          <w:rFonts w:asciiTheme="minorHAnsi" w:hAnsiTheme="minorHAnsi" w:cstheme="minorHAnsi"/>
          <w:i/>
          <w:iCs/>
          <w:color w:val="404040" w:themeColor="text1" w:themeTint="BF"/>
          <w:szCs w:val="20"/>
        </w:rPr>
        <w:t>HDU – Hrvatska diskografska udruga</w:t>
      </w:r>
      <w:r w:rsidR="0093163E" w:rsidRPr="0093163E">
        <w:rPr>
          <w:rFonts w:asciiTheme="minorHAnsi" w:hAnsiTheme="minorHAnsi" w:cstheme="minorHAnsi"/>
          <w:i/>
          <w:iCs/>
          <w:color w:val="404040" w:themeColor="text1" w:themeTint="BF"/>
          <w:szCs w:val="20"/>
          <w:lang w:val="hr-HR"/>
        </w:rPr>
        <w:br/>
        <w:t>Ulica kneza Borne 5, 10000 Zagreb, Hrvatska</w:t>
      </w:r>
      <w:r w:rsidR="0093163E" w:rsidRPr="0093163E">
        <w:rPr>
          <w:rFonts w:asciiTheme="minorHAnsi" w:hAnsiTheme="minorHAnsi" w:cstheme="minorHAnsi"/>
          <w:i/>
          <w:iCs/>
          <w:color w:val="404040" w:themeColor="text1" w:themeTint="BF"/>
          <w:szCs w:val="20"/>
          <w:lang w:val="hr-HR"/>
        </w:rPr>
        <w:br/>
      </w:r>
      <w:hyperlink r:id="rId8" w:history="1">
        <w:r w:rsidR="005B4D44" w:rsidRPr="00B539DA">
          <w:rPr>
            <w:rStyle w:val="Hyperlink"/>
            <w:rFonts w:asciiTheme="minorHAnsi" w:hAnsiTheme="minorHAnsi" w:cstheme="minorHAnsi"/>
            <w:szCs w:val="20"/>
          </w:rPr>
          <w:t>maja.vidmar@hdu.hr</w:t>
        </w:r>
      </w:hyperlink>
    </w:p>
    <w:p w14:paraId="180E77C4" w14:textId="77777777" w:rsidR="005B4D44" w:rsidRDefault="005B4D44" w:rsidP="0093163E">
      <w:pPr>
        <w:rPr>
          <w:rFonts w:asciiTheme="minorHAnsi" w:hAnsiTheme="minorHAnsi" w:cstheme="minorHAnsi"/>
          <w:color w:val="404040" w:themeColor="text1" w:themeTint="BF"/>
          <w:szCs w:val="20"/>
        </w:rPr>
      </w:pPr>
      <w:r w:rsidRPr="005B4D44">
        <w:rPr>
          <w:rFonts w:asciiTheme="minorHAnsi" w:hAnsiTheme="minorHAnsi" w:cstheme="minorHAnsi"/>
          <w:color w:val="404040" w:themeColor="text1" w:themeTint="BF"/>
          <w:szCs w:val="20"/>
        </w:rPr>
        <w:t>M: 099 257 6337</w:t>
      </w:r>
    </w:p>
    <w:p w14:paraId="5BD1B7DC" w14:textId="77777777" w:rsidR="0093163E" w:rsidRPr="0093163E" w:rsidRDefault="0093163E" w:rsidP="00264264">
      <w:pPr>
        <w:jc w:val="both"/>
        <w:rPr>
          <w:rFonts w:asciiTheme="minorHAnsi" w:hAnsiTheme="minorHAnsi" w:cstheme="minorHAnsi"/>
          <w:b/>
          <w:bCs/>
          <w:color w:val="404040" w:themeColor="text1" w:themeTint="BF"/>
          <w:szCs w:val="20"/>
        </w:rPr>
      </w:pPr>
    </w:p>
    <w:p w14:paraId="0B6EB7FE" w14:textId="77777777" w:rsidR="00F051E8" w:rsidRPr="0093163E" w:rsidRDefault="00F051E8" w:rsidP="00F051E8">
      <w:pPr>
        <w:rPr>
          <w:rFonts w:asciiTheme="minorHAnsi" w:hAnsiTheme="minorHAnsi" w:cstheme="minorHAnsi"/>
          <w:i/>
          <w:iCs/>
          <w:color w:val="404040" w:themeColor="text1" w:themeTint="BF"/>
          <w:szCs w:val="20"/>
          <w:lang w:val="hr-HR"/>
        </w:rPr>
      </w:pPr>
      <w:r w:rsidRPr="0093163E">
        <w:rPr>
          <w:rFonts w:asciiTheme="minorHAnsi" w:hAnsiTheme="minorHAnsi" w:cstheme="minorHAnsi"/>
          <w:i/>
          <w:iCs/>
          <w:color w:val="404040" w:themeColor="text1" w:themeTint="BF"/>
          <w:szCs w:val="20"/>
          <w:lang w:val="hr-HR"/>
        </w:rPr>
        <w:t>Emilia Giacometti</w:t>
      </w:r>
    </w:p>
    <w:p w14:paraId="319537DB" w14:textId="77777777" w:rsidR="00F051E8" w:rsidRPr="0093163E" w:rsidRDefault="00F051E8" w:rsidP="00F051E8">
      <w:pPr>
        <w:rPr>
          <w:rFonts w:asciiTheme="minorHAnsi" w:hAnsiTheme="minorHAnsi" w:cstheme="minorHAnsi"/>
          <w:i/>
          <w:iCs/>
          <w:color w:val="404040" w:themeColor="text1" w:themeTint="BF"/>
          <w:szCs w:val="20"/>
          <w:lang w:val="hr-HR"/>
        </w:rPr>
      </w:pPr>
      <w:r w:rsidRPr="0093163E">
        <w:rPr>
          <w:rFonts w:asciiTheme="minorHAnsi" w:hAnsiTheme="minorHAnsi" w:cstheme="minorHAnsi"/>
          <w:i/>
          <w:iCs/>
          <w:color w:val="404040" w:themeColor="text1" w:themeTint="BF"/>
          <w:szCs w:val="20"/>
          <w:lang w:val="hr-HR"/>
        </w:rPr>
        <w:t>Asistent za komunikacije i medije</w:t>
      </w:r>
    </w:p>
    <w:p w14:paraId="448CA952" w14:textId="2A6FA443" w:rsidR="00F051E8" w:rsidRPr="0093163E" w:rsidRDefault="00F051E8" w:rsidP="00F051E8">
      <w:pPr>
        <w:rPr>
          <w:rFonts w:asciiTheme="minorHAnsi" w:hAnsiTheme="minorHAnsi" w:cstheme="minorHAnsi"/>
          <w:color w:val="404040" w:themeColor="text1" w:themeTint="BF"/>
          <w:szCs w:val="20"/>
          <w:lang w:val="hr-HR"/>
        </w:rPr>
      </w:pPr>
      <w:r w:rsidRPr="0093163E">
        <w:rPr>
          <w:rFonts w:asciiTheme="minorHAnsi" w:hAnsiTheme="minorHAnsi" w:cstheme="minorHAnsi"/>
          <w:i/>
          <w:iCs/>
          <w:color w:val="404040" w:themeColor="text1" w:themeTint="BF"/>
          <w:szCs w:val="20"/>
          <w:lang w:val="hr-HR"/>
        </w:rPr>
        <w:t>HDU – Hrvatska diskografska udruga</w:t>
      </w:r>
      <w:r w:rsidRPr="0093163E">
        <w:rPr>
          <w:rFonts w:asciiTheme="minorHAnsi" w:hAnsiTheme="minorHAnsi" w:cstheme="minorHAnsi"/>
          <w:i/>
          <w:iCs/>
          <w:color w:val="404040" w:themeColor="text1" w:themeTint="BF"/>
          <w:szCs w:val="20"/>
          <w:lang w:val="hr-HR"/>
        </w:rPr>
        <w:br/>
        <w:t>Ulica kneza Borne 5, 10000 Zagreb, Hrvatska</w:t>
      </w:r>
      <w:r w:rsidRPr="0093163E">
        <w:rPr>
          <w:rFonts w:asciiTheme="minorHAnsi" w:hAnsiTheme="minorHAnsi" w:cstheme="minorHAnsi"/>
          <w:i/>
          <w:iCs/>
          <w:color w:val="404040" w:themeColor="text1" w:themeTint="BF"/>
          <w:szCs w:val="20"/>
          <w:lang w:val="hr-HR"/>
        </w:rPr>
        <w:br/>
      </w:r>
      <w:r w:rsidRPr="0093163E">
        <w:rPr>
          <w:rFonts w:asciiTheme="minorHAnsi" w:hAnsiTheme="minorHAnsi" w:cstheme="minorHAnsi"/>
          <w:color w:val="404040" w:themeColor="text1" w:themeTint="BF"/>
          <w:szCs w:val="20"/>
          <w:lang w:val="hr-HR"/>
        </w:rPr>
        <w:t>Tel: +385 (0)1 3668 161</w:t>
      </w:r>
    </w:p>
    <w:p w14:paraId="46029F4A" w14:textId="47F29492" w:rsidR="00F051E8" w:rsidRPr="0093163E" w:rsidRDefault="00B1659C" w:rsidP="005B4660">
      <w:pPr>
        <w:rPr>
          <w:rFonts w:asciiTheme="minorHAnsi" w:hAnsiTheme="minorHAnsi" w:cstheme="minorHAnsi"/>
          <w:color w:val="404040" w:themeColor="text1" w:themeTint="BF"/>
          <w:szCs w:val="20"/>
        </w:rPr>
      </w:pPr>
      <w:hyperlink r:id="rId9" w:history="1">
        <w:r w:rsidR="00F051E8" w:rsidRPr="0093163E">
          <w:rPr>
            <w:rStyle w:val="Hyperlink"/>
            <w:rFonts w:asciiTheme="minorHAnsi" w:hAnsiTheme="minorHAnsi" w:cstheme="minorHAnsi"/>
            <w:szCs w:val="20"/>
            <w:lang w:val="hr-HR"/>
          </w:rPr>
          <w:t>www.hdu.hr</w:t>
        </w:r>
      </w:hyperlink>
    </w:p>
    <w:sectPr w:rsidR="00F051E8" w:rsidRPr="0093163E" w:rsidSect="00885175">
      <w:headerReference w:type="default" r:id="rId10"/>
      <w:headerReference w:type="first" r:id="rId11"/>
      <w:footerReference w:type="first" r:id="rId12"/>
      <w:pgSz w:w="11906" w:h="16838"/>
      <w:pgMar w:top="2835" w:right="1418" w:bottom="22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78D39" w14:textId="77777777" w:rsidR="00701431" w:rsidRDefault="00701431" w:rsidP="00BF70CA">
      <w:pPr>
        <w:spacing w:line="240" w:lineRule="auto"/>
      </w:pPr>
      <w:r>
        <w:separator/>
      </w:r>
    </w:p>
  </w:endnote>
  <w:endnote w:type="continuationSeparator" w:id="0">
    <w:p w14:paraId="708A2C70" w14:textId="77777777" w:rsidR="00701431" w:rsidRDefault="00701431" w:rsidP="00BF70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page" w:horzAnchor="page" w:tblpX="2890" w:tblpY="15665"/>
      <w:tblW w:w="7755" w:type="dxa"/>
      <w:tblLook w:val="0000" w:firstRow="0" w:lastRow="0" w:firstColumn="0" w:lastColumn="0" w:noHBand="0" w:noVBand="0"/>
    </w:tblPr>
    <w:tblGrid>
      <w:gridCol w:w="7755"/>
    </w:tblGrid>
    <w:tr w:rsidR="00885175" w14:paraId="1AE45AB4" w14:textId="77777777" w:rsidTr="001C407D">
      <w:trPr>
        <w:trHeight w:val="489"/>
      </w:trPr>
      <w:tc>
        <w:tcPr>
          <w:tcW w:w="7755" w:type="dxa"/>
        </w:tcPr>
        <w:p w14:paraId="232BFB7E" w14:textId="7C672AD8" w:rsidR="00885175" w:rsidRPr="00EC7305" w:rsidRDefault="00885175" w:rsidP="001C407D">
          <w:pPr>
            <w:pStyle w:val="Footer"/>
            <w:rPr>
              <w:b/>
              <w:color w:val="A6A6A6" w:themeColor="background1" w:themeShade="A6"/>
              <w:sz w:val="18"/>
              <w:szCs w:val="18"/>
            </w:rPr>
          </w:pPr>
          <w:r w:rsidRPr="00EC7305">
            <w:rPr>
              <w:b/>
              <w:color w:val="A6A6A6" w:themeColor="background1" w:themeShade="A6"/>
              <w:sz w:val="18"/>
              <w:szCs w:val="18"/>
            </w:rPr>
            <w:t xml:space="preserve">HDU – Ulica kneza Borne 5, 10 000 Zagreb; OIB 27424462347; </w:t>
          </w:r>
        </w:p>
        <w:p w14:paraId="695BD3D5" w14:textId="4B77B65E" w:rsidR="00885175" w:rsidRPr="00EC7305" w:rsidRDefault="00885175" w:rsidP="001C407D">
          <w:pPr>
            <w:pStyle w:val="Footer"/>
            <w:rPr>
              <w:b/>
              <w:color w:val="A6A6A6" w:themeColor="background1" w:themeShade="A6"/>
              <w:sz w:val="18"/>
              <w:szCs w:val="18"/>
            </w:rPr>
          </w:pPr>
          <w:r w:rsidRPr="00EC7305">
            <w:rPr>
              <w:b/>
              <w:color w:val="A6A6A6" w:themeColor="background1" w:themeShade="A6"/>
              <w:sz w:val="18"/>
              <w:szCs w:val="18"/>
            </w:rPr>
            <w:t>Tel: + 385 1 3668 194, Fax: + 385 1 3668 072, e-mail: hdu@hdu.hr; web: www.hdu.hr</w:t>
          </w:r>
        </w:p>
        <w:tbl>
          <w:tblPr>
            <w:tblpPr w:leftFromText="180" w:rightFromText="180" w:vertAnchor="text" w:horzAnchor="margin" w:tblpXSpec="right" w:tblpY="-576"/>
            <w:tblOverlap w:val="never"/>
            <w:tblW w:w="0" w:type="auto"/>
            <w:tblLook w:val="0000" w:firstRow="0" w:lastRow="0" w:firstColumn="0" w:lastColumn="0" w:noHBand="0" w:noVBand="0"/>
          </w:tblPr>
          <w:tblGrid>
            <w:gridCol w:w="802"/>
          </w:tblGrid>
          <w:tr w:rsidR="00885175" w:rsidRPr="00EC7305" w14:paraId="13BAEC63" w14:textId="77777777" w:rsidTr="001C407D">
            <w:trPr>
              <w:trHeight w:val="742"/>
            </w:trPr>
            <w:tc>
              <w:tcPr>
                <w:tcW w:w="802" w:type="dxa"/>
              </w:tcPr>
              <w:p w14:paraId="02DA8207" w14:textId="5ACDBEF1" w:rsidR="00885175" w:rsidRPr="00EC7305" w:rsidRDefault="00885175" w:rsidP="001C407D">
                <w:pPr>
                  <w:pStyle w:val="Footer"/>
                  <w:rPr>
                    <w:b/>
                    <w:color w:val="A6A6A6" w:themeColor="background1" w:themeShade="A6"/>
                    <w:sz w:val="18"/>
                    <w:szCs w:val="18"/>
                  </w:rPr>
                </w:pPr>
              </w:p>
            </w:tc>
          </w:tr>
        </w:tbl>
        <w:p w14:paraId="050B3B08" w14:textId="77777777" w:rsidR="00885175" w:rsidRDefault="00885175" w:rsidP="001C407D">
          <w:pPr>
            <w:pStyle w:val="Footer"/>
            <w:rPr>
              <w:b/>
              <w:sz w:val="18"/>
              <w:szCs w:val="18"/>
            </w:rPr>
          </w:pPr>
          <w:r>
            <w:rPr>
              <w:b/>
              <w:color w:val="A6A6A6" w:themeColor="background1" w:themeShade="A6"/>
              <w:sz w:val="18"/>
              <w:szCs w:val="18"/>
            </w:rPr>
            <w:t>IBAN: HR8323600001101847581</w:t>
          </w:r>
          <w:r w:rsidRPr="00EC7305">
            <w:rPr>
              <w:b/>
              <w:color w:val="A6A6A6" w:themeColor="background1" w:themeShade="A6"/>
              <w:sz w:val="18"/>
              <w:szCs w:val="18"/>
            </w:rPr>
            <w:t>; SWIFT (BIC): ZABAHR2X</w:t>
          </w:r>
        </w:p>
      </w:tc>
    </w:tr>
  </w:tbl>
  <w:p w14:paraId="45787917" w14:textId="27115BBD" w:rsidR="00885175" w:rsidRDefault="001C407D" w:rsidP="00885175">
    <w:pPr>
      <w:pStyle w:val="Footer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127F114" wp14:editId="51CF772F">
              <wp:simplePos x="0" y="0"/>
              <wp:positionH relativeFrom="margin">
                <wp:posOffset>865504</wp:posOffset>
              </wp:positionH>
              <wp:positionV relativeFrom="paragraph">
                <wp:posOffset>-185421</wp:posOffset>
              </wp:positionV>
              <wp:extent cx="5234305" cy="2540"/>
              <wp:effectExtent l="0" t="0" r="48895" b="4826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234305" cy="254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4D459AE" id="Straight Connector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8.15pt,-14.6pt" to="480.3pt,-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" strokecolor="#a5a5a5 [2092]">
              <w10:wrap anchorx="margin"/>
            </v:line>
          </w:pict>
        </mc:Fallback>
      </mc:AlternateContent>
    </w:r>
    <w:r>
      <w:rPr>
        <w:noProof/>
        <w:lang w:eastAsia="hr-HR"/>
      </w:rPr>
      <w:drawing>
        <wp:anchor distT="0" distB="0" distL="114300" distR="114300" simplePos="0" relativeHeight="251662336" behindDoc="1" locked="0" layoutInCell="1" allowOverlap="1" wp14:anchorId="46B67858" wp14:editId="5FF9241F">
          <wp:simplePos x="0" y="0"/>
          <wp:positionH relativeFrom="margin">
            <wp:align>center</wp:align>
          </wp:positionH>
          <wp:positionV relativeFrom="paragraph">
            <wp:posOffset>-636905</wp:posOffset>
          </wp:positionV>
          <wp:extent cx="8001476" cy="1826143"/>
          <wp:effectExtent l="0" t="0" r="0" b="317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titled-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8001476" cy="18261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CA4F0F" w14:textId="24A87F28" w:rsidR="005639E6" w:rsidRPr="00885175" w:rsidRDefault="005639E6" w:rsidP="008851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23443" w14:textId="77777777" w:rsidR="00701431" w:rsidRDefault="00701431" w:rsidP="00BF70CA">
      <w:pPr>
        <w:spacing w:line="240" w:lineRule="auto"/>
      </w:pPr>
      <w:r>
        <w:separator/>
      </w:r>
    </w:p>
  </w:footnote>
  <w:footnote w:type="continuationSeparator" w:id="0">
    <w:p w14:paraId="3156F8D3" w14:textId="77777777" w:rsidR="00701431" w:rsidRDefault="00701431" w:rsidP="00BF70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6933E" w14:textId="77777777" w:rsidR="0064252B" w:rsidRDefault="0064252B" w:rsidP="005E24C4">
    <w:pPr>
      <w:pStyle w:val="Header"/>
      <w:tabs>
        <w:tab w:val="clear" w:pos="9072"/>
        <w:tab w:val="right" w:pos="10490"/>
      </w:tabs>
      <w:jc w:val="center"/>
    </w:pPr>
  </w:p>
  <w:p w14:paraId="7E9BA6A2" w14:textId="77777777" w:rsidR="005639E6" w:rsidRDefault="005639E6" w:rsidP="005E24C4">
    <w:pPr>
      <w:pStyle w:val="Header"/>
      <w:tabs>
        <w:tab w:val="clear" w:pos="9072"/>
        <w:tab w:val="right" w:pos="10490"/>
      </w:tabs>
      <w:jc w:val="center"/>
    </w:pPr>
  </w:p>
  <w:p w14:paraId="34549175" w14:textId="77777777" w:rsidR="005639E6" w:rsidRDefault="005639E6" w:rsidP="005E24C4">
    <w:pPr>
      <w:pStyle w:val="Header"/>
      <w:tabs>
        <w:tab w:val="clear" w:pos="9072"/>
        <w:tab w:val="right" w:pos="10490"/>
      </w:tabs>
      <w:jc w:val="center"/>
    </w:pPr>
  </w:p>
  <w:p w14:paraId="2B5D120B" w14:textId="77777777" w:rsidR="0064252B" w:rsidRDefault="006425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87508" w14:textId="1CCFB886" w:rsidR="005639E6" w:rsidRDefault="001C407D" w:rsidP="00E31F4A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6192" behindDoc="0" locked="0" layoutInCell="1" allowOverlap="1" wp14:anchorId="4DB6D165" wp14:editId="38856BD3">
          <wp:simplePos x="0" y="0"/>
          <wp:positionH relativeFrom="column">
            <wp:posOffset>-338455</wp:posOffset>
          </wp:positionH>
          <wp:positionV relativeFrom="paragraph">
            <wp:posOffset>-88221</wp:posOffset>
          </wp:positionV>
          <wp:extent cx="2609850" cy="62970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etar\Documents\HDU\HDU_logo\hdu logo solo_siv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6297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7379">
      <w:rPr>
        <w:noProof/>
        <w:lang w:eastAsia="hr-HR"/>
      </w:rPr>
      <w:drawing>
        <wp:anchor distT="0" distB="0" distL="114300" distR="114300" simplePos="0" relativeHeight="251660288" behindDoc="1" locked="0" layoutInCell="1" allowOverlap="1" wp14:anchorId="26AE0BCF" wp14:editId="6FF631D3">
          <wp:simplePos x="0" y="0"/>
          <wp:positionH relativeFrom="column">
            <wp:posOffset>-1243330</wp:posOffset>
          </wp:positionH>
          <wp:positionV relativeFrom="paragraph">
            <wp:posOffset>-444795</wp:posOffset>
          </wp:positionV>
          <wp:extent cx="8001476" cy="1826143"/>
          <wp:effectExtent l="0" t="0" r="0" b="317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titled-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001476" cy="18261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3E8F9F" w14:textId="27DAA661" w:rsidR="005639E6" w:rsidRDefault="005639E6" w:rsidP="005639E6">
    <w:pPr>
      <w:pStyle w:val="Header"/>
      <w:jc w:val="center"/>
    </w:pPr>
  </w:p>
  <w:p w14:paraId="3E1886D3" w14:textId="77777777" w:rsidR="005639E6" w:rsidRDefault="005639E6" w:rsidP="005639E6">
    <w:pPr>
      <w:pStyle w:val="Header"/>
      <w:jc w:val="center"/>
    </w:pPr>
  </w:p>
  <w:p w14:paraId="4DF9321B" w14:textId="77777777" w:rsidR="0065468D" w:rsidRDefault="0065468D" w:rsidP="005639E6">
    <w:pPr>
      <w:pStyle w:val="Header"/>
      <w:jc w:val="center"/>
    </w:pPr>
  </w:p>
  <w:p w14:paraId="6C040D66" w14:textId="77777777" w:rsidR="00E31F4A" w:rsidRDefault="00EC7305" w:rsidP="005639E6">
    <w:pPr>
      <w:pStyle w:val="Header"/>
      <w:jc w:val="center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99040CE" wp14:editId="7BDF706A">
              <wp:simplePos x="0" y="0"/>
              <wp:positionH relativeFrom="margin">
                <wp:posOffset>-367030</wp:posOffset>
              </wp:positionH>
              <wp:positionV relativeFrom="paragraph">
                <wp:posOffset>125095</wp:posOffset>
              </wp:positionV>
              <wp:extent cx="5347335" cy="2540"/>
              <wp:effectExtent l="0" t="0" r="37465" b="4826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47335" cy="254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15A3764" id="Straight Connector 1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28.9pt,9.85pt" to="392.1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" strokecolor="#a5a5a5 [2092]"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175"/>
    <w:rsid w:val="00015206"/>
    <w:rsid w:val="00017F95"/>
    <w:rsid w:val="00050A82"/>
    <w:rsid w:val="000552A6"/>
    <w:rsid w:val="000A416B"/>
    <w:rsid w:val="000D4836"/>
    <w:rsid w:val="000F1EE1"/>
    <w:rsid w:val="001237DE"/>
    <w:rsid w:val="0014279F"/>
    <w:rsid w:val="00160CA2"/>
    <w:rsid w:val="001659B4"/>
    <w:rsid w:val="00172707"/>
    <w:rsid w:val="00187838"/>
    <w:rsid w:val="001C407D"/>
    <w:rsid w:val="002109D4"/>
    <w:rsid w:val="002316C3"/>
    <w:rsid w:val="00235F7E"/>
    <w:rsid w:val="00264264"/>
    <w:rsid w:val="002667FD"/>
    <w:rsid w:val="002674AF"/>
    <w:rsid w:val="00282C25"/>
    <w:rsid w:val="002D537D"/>
    <w:rsid w:val="002E1EEE"/>
    <w:rsid w:val="0034750B"/>
    <w:rsid w:val="003C4810"/>
    <w:rsid w:val="0040128E"/>
    <w:rsid w:val="00404B14"/>
    <w:rsid w:val="00443AF9"/>
    <w:rsid w:val="00453E44"/>
    <w:rsid w:val="00456B1C"/>
    <w:rsid w:val="004935FD"/>
    <w:rsid w:val="004C04E9"/>
    <w:rsid w:val="004C6C7D"/>
    <w:rsid w:val="004D5394"/>
    <w:rsid w:val="00514FC8"/>
    <w:rsid w:val="00516E04"/>
    <w:rsid w:val="0051703F"/>
    <w:rsid w:val="0054309C"/>
    <w:rsid w:val="005639E6"/>
    <w:rsid w:val="005B4660"/>
    <w:rsid w:val="005B4D44"/>
    <w:rsid w:val="005B60CB"/>
    <w:rsid w:val="005E24C4"/>
    <w:rsid w:val="005E54A6"/>
    <w:rsid w:val="005F47F4"/>
    <w:rsid w:val="00613A23"/>
    <w:rsid w:val="00627B20"/>
    <w:rsid w:val="0064069F"/>
    <w:rsid w:val="0064252B"/>
    <w:rsid w:val="0065468D"/>
    <w:rsid w:val="00660D90"/>
    <w:rsid w:val="006664A5"/>
    <w:rsid w:val="006768CF"/>
    <w:rsid w:val="006B4F0A"/>
    <w:rsid w:val="006D57F7"/>
    <w:rsid w:val="00701431"/>
    <w:rsid w:val="007125FC"/>
    <w:rsid w:val="00727379"/>
    <w:rsid w:val="007812A7"/>
    <w:rsid w:val="00784D47"/>
    <w:rsid w:val="007C141E"/>
    <w:rsid w:val="007F5280"/>
    <w:rsid w:val="00801761"/>
    <w:rsid w:val="00805E1A"/>
    <w:rsid w:val="00856C6F"/>
    <w:rsid w:val="00860BC7"/>
    <w:rsid w:val="00872D89"/>
    <w:rsid w:val="00880041"/>
    <w:rsid w:val="00885175"/>
    <w:rsid w:val="008A1586"/>
    <w:rsid w:val="00900EA3"/>
    <w:rsid w:val="009015E4"/>
    <w:rsid w:val="0091618E"/>
    <w:rsid w:val="0093163E"/>
    <w:rsid w:val="00934ACE"/>
    <w:rsid w:val="009618F5"/>
    <w:rsid w:val="009A687D"/>
    <w:rsid w:val="00A10B0F"/>
    <w:rsid w:val="00A257C2"/>
    <w:rsid w:val="00A27CF5"/>
    <w:rsid w:val="00A4590B"/>
    <w:rsid w:val="00A56EE8"/>
    <w:rsid w:val="00A72466"/>
    <w:rsid w:val="00AB2DDE"/>
    <w:rsid w:val="00AB7B9F"/>
    <w:rsid w:val="00AD66E0"/>
    <w:rsid w:val="00AF304D"/>
    <w:rsid w:val="00B12533"/>
    <w:rsid w:val="00B1659C"/>
    <w:rsid w:val="00B459E7"/>
    <w:rsid w:val="00B51FF5"/>
    <w:rsid w:val="00B558BF"/>
    <w:rsid w:val="00B573A6"/>
    <w:rsid w:val="00BB7197"/>
    <w:rsid w:val="00BE1536"/>
    <w:rsid w:val="00BE5AF1"/>
    <w:rsid w:val="00BF70CA"/>
    <w:rsid w:val="00C076E5"/>
    <w:rsid w:val="00C301CA"/>
    <w:rsid w:val="00C537EE"/>
    <w:rsid w:val="00C94E60"/>
    <w:rsid w:val="00CA562E"/>
    <w:rsid w:val="00CB1625"/>
    <w:rsid w:val="00CC2930"/>
    <w:rsid w:val="00CD0A60"/>
    <w:rsid w:val="00D0769A"/>
    <w:rsid w:val="00D60067"/>
    <w:rsid w:val="00D73BE4"/>
    <w:rsid w:val="00E31F4A"/>
    <w:rsid w:val="00E33444"/>
    <w:rsid w:val="00E36F96"/>
    <w:rsid w:val="00E83E5D"/>
    <w:rsid w:val="00EC325E"/>
    <w:rsid w:val="00EC7305"/>
    <w:rsid w:val="00EC77E9"/>
    <w:rsid w:val="00EE39F0"/>
    <w:rsid w:val="00EF78B2"/>
    <w:rsid w:val="00F03760"/>
    <w:rsid w:val="00F05057"/>
    <w:rsid w:val="00F05080"/>
    <w:rsid w:val="00F051E8"/>
    <w:rsid w:val="00F076C3"/>
    <w:rsid w:val="00F32E6D"/>
    <w:rsid w:val="00F47AFF"/>
    <w:rsid w:val="00FB7646"/>
    <w:rsid w:val="00FC067B"/>
    <w:rsid w:val="00FD0863"/>
    <w:rsid w:val="00FD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63EBAD3"/>
  <w15:docId w15:val="{1228F535-8C82-417F-A6D3-11FC60B3F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39E6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70CA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customStyle="1" w:styleId="HeaderChar">
    <w:name w:val="Header Char"/>
    <w:basedOn w:val="DefaultParagraphFont"/>
    <w:link w:val="Header"/>
    <w:uiPriority w:val="99"/>
    <w:rsid w:val="00BF70CA"/>
  </w:style>
  <w:style w:type="paragraph" w:styleId="Footer">
    <w:name w:val="footer"/>
    <w:basedOn w:val="Normal"/>
    <w:link w:val="FooterChar"/>
    <w:uiPriority w:val="99"/>
    <w:unhideWhenUsed/>
    <w:rsid w:val="00BF70CA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customStyle="1" w:styleId="FooterChar">
    <w:name w:val="Footer Char"/>
    <w:basedOn w:val="DefaultParagraphFont"/>
    <w:link w:val="Footer"/>
    <w:uiPriority w:val="99"/>
    <w:rsid w:val="00BF70CA"/>
  </w:style>
  <w:style w:type="paragraph" w:styleId="BalloonText">
    <w:name w:val="Balloon Text"/>
    <w:basedOn w:val="Normal"/>
    <w:link w:val="BalloonTextChar"/>
    <w:uiPriority w:val="99"/>
    <w:semiHidden/>
    <w:unhideWhenUsed/>
    <w:rsid w:val="00BF70CA"/>
    <w:pPr>
      <w:spacing w:line="240" w:lineRule="auto"/>
    </w:pPr>
    <w:rPr>
      <w:rFonts w:ascii="Tahoma" w:eastAsiaTheme="minorHAnsi" w:hAnsi="Tahoma" w:cs="Tahoma"/>
      <w:sz w:val="16"/>
      <w:szCs w:val="16"/>
      <w:lang w:val="hr-H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0C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70C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639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semiHidden/>
    <w:unhideWhenUsed/>
    <w:rsid w:val="0088517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lang w:val="de-DE"/>
    </w:rPr>
  </w:style>
  <w:style w:type="character" w:styleId="Strong">
    <w:name w:val="Strong"/>
    <w:basedOn w:val="DefaultParagraphFont"/>
    <w:uiPriority w:val="22"/>
    <w:qFormat/>
    <w:rsid w:val="00885175"/>
    <w:rPr>
      <w:b/>
      <w:bCs/>
    </w:rPr>
  </w:style>
  <w:style w:type="character" w:customStyle="1" w:styleId="apple-converted-space">
    <w:name w:val="apple-converted-space"/>
    <w:basedOn w:val="DefaultParagraphFont"/>
    <w:rsid w:val="00885175"/>
  </w:style>
  <w:style w:type="character" w:styleId="UnresolvedMention">
    <w:name w:val="Unresolved Mention"/>
    <w:basedOn w:val="DefaultParagraphFont"/>
    <w:uiPriority w:val="99"/>
    <w:semiHidden/>
    <w:unhideWhenUsed/>
    <w:rsid w:val="002642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ja.vidmar@hdu.h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du.hr/nova-ploca-2023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hdu.hr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8956F-B20A-4B32-896B-82C11D577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1309</TotalTime>
  <Pages>2</Pages>
  <Words>684</Words>
  <Characters>3905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Adela</cp:lastModifiedBy>
  <cp:revision>26</cp:revision>
  <cp:lastPrinted>2015-05-21T13:06:00Z</cp:lastPrinted>
  <dcterms:created xsi:type="dcterms:W3CDTF">2023-06-12T13:29:00Z</dcterms:created>
  <dcterms:modified xsi:type="dcterms:W3CDTF">2023-06-14T11:06:00Z</dcterms:modified>
</cp:coreProperties>
</file>