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62C7" w14:textId="77777777" w:rsidR="00CA269D" w:rsidRDefault="00CA269D" w:rsidP="00CA269D">
      <w:pPr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HIT RECORDS</w:t>
      </w:r>
    </w:p>
    <w:p w14:paraId="2CC76C92" w14:textId="6EBD0375" w:rsidR="00CA269D" w:rsidRDefault="00CA269D" w:rsidP="00CA269D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325A254" wp14:editId="206F73DF">
            <wp:extent cx="4846320" cy="3413760"/>
            <wp:effectExtent l="0" t="0" r="0" b="0"/>
            <wp:docPr id="142532863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CF5AD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>Hit Records d.o.o. jedna je od vodećih hrvatskih diskografskih kuća, koja se bavi snimanjem autorskih skladbi, promocijom njenih izvođača na tržištu, te organizacijom koncerata i drugih javnih glazbenih događaja. Tvrtka na domaćoj i regionalnoj glazbenoj sceni okuplja najistaknutije izvođače pop, rock i zabavne glazbe.</w:t>
      </w:r>
    </w:p>
    <w:p w14:paraId="1589E97B" w14:textId="77777777" w:rsidR="00CA269D" w:rsidRDefault="00CA269D" w:rsidP="00CA269D">
      <w:pPr>
        <w:jc w:val="both"/>
        <w:rPr>
          <w:sz w:val="24"/>
          <w:szCs w:val="24"/>
        </w:rPr>
      </w:pPr>
    </w:p>
    <w:p w14:paraId="66CEE26E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Hit Records je osnovan 2003. godine, a poslovanje tvrtke temelji se na: </w:t>
      </w:r>
    </w:p>
    <w:p w14:paraId="29D1927E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Snimanje i obrada/produkcija audio zapisa (snimanje pjesama u studiju od demo snimka do završnog mastera, snimanje vokala izvođača te svakog pojedinog instrumenta. Izrada glazbenih aranžmana, te produkcija i </w:t>
      </w:r>
      <w:proofErr w:type="spellStart"/>
      <w:r>
        <w:rPr>
          <w:sz w:val="24"/>
          <w:szCs w:val="24"/>
        </w:rPr>
        <w:t>mastering</w:t>
      </w:r>
      <w:proofErr w:type="spellEnd"/>
      <w:r>
        <w:rPr>
          <w:sz w:val="24"/>
          <w:szCs w:val="24"/>
        </w:rPr>
        <w:t xml:space="preserve">. Snimanje i produkcija radijskih </w:t>
      </w:r>
      <w:proofErr w:type="spellStart"/>
      <w:r>
        <w:rPr>
          <w:sz w:val="24"/>
          <w:szCs w:val="24"/>
        </w:rPr>
        <w:t>jinglova</w:t>
      </w:r>
      <w:proofErr w:type="spellEnd"/>
      <w:r>
        <w:rPr>
          <w:sz w:val="24"/>
          <w:szCs w:val="24"/>
        </w:rPr>
        <w:t xml:space="preserve">. ) </w:t>
      </w:r>
    </w:p>
    <w:p w14:paraId="67EDC144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Izrada audio-vizualnih zapisa CD i DVD izdanja </w:t>
      </w:r>
    </w:p>
    <w:p w14:paraId="271C3136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Veleprodaja glazbenih izdanja </w:t>
      </w:r>
    </w:p>
    <w:p w14:paraId="7F98A07B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Osmišljavanje i vođenje PR-a kampanja izvođača </w:t>
      </w:r>
    </w:p>
    <w:p w14:paraId="1D5193E9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>• Koncertna direkcija (Organizacija i realizacija različitih javnih glazbenih događaja)</w:t>
      </w:r>
    </w:p>
    <w:p w14:paraId="5DA4039F" w14:textId="77777777" w:rsidR="00CA269D" w:rsidRDefault="00CA269D" w:rsidP="00CA269D">
      <w:pPr>
        <w:jc w:val="both"/>
        <w:rPr>
          <w:sz w:val="24"/>
          <w:szCs w:val="24"/>
        </w:rPr>
      </w:pPr>
    </w:p>
    <w:p w14:paraId="782BCA84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Poslovna filozofija Hit Recordsa na čijem čelu je Miroslav Rus, od osnutka je dovela do povećanja brojna izdanja, od prvih izvođača, a to su bili Tony Cetinski i Vesna Pisarović, preko ITD banda, do regionalnih poput Toše </w:t>
      </w:r>
      <w:proofErr w:type="spellStart"/>
      <w:r>
        <w:rPr>
          <w:sz w:val="24"/>
          <w:szCs w:val="24"/>
        </w:rPr>
        <w:t>Proeskog</w:t>
      </w:r>
      <w:proofErr w:type="spellEnd"/>
      <w:r>
        <w:rPr>
          <w:sz w:val="24"/>
          <w:szCs w:val="24"/>
        </w:rPr>
        <w:t>, zaključno sa mladim snagama, kao što su Jure Brkljača i Teo Grčić.</w:t>
      </w:r>
    </w:p>
    <w:p w14:paraId="43052F67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2005. godine Hit Records osniva i oprema studio za snimanje i obradu zvuka, koji se nalazi u sklopu poslovnih prostora tvrtke. Stalnim ulaganjem, te praćenjem najsuvremenijih svjetskih </w:t>
      </w:r>
      <w:r>
        <w:rPr>
          <w:sz w:val="24"/>
          <w:szCs w:val="24"/>
        </w:rPr>
        <w:lastRenderedPageBreak/>
        <w:t xml:space="preserve">trendova, studio je do današnjih dana, ostao jedan od najmodernijih u Hrvatskoj. Sam studio nastao je iz potrebe da izdavačka kuća pruži odgovarajuću potporu svojim izvođačima, bilo onima koji su već iskusni ili onima čije vrijeme tek dolazi. </w:t>
      </w:r>
    </w:p>
    <w:p w14:paraId="38F8493A" w14:textId="77777777" w:rsidR="00CA269D" w:rsidRDefault="00CA269D" w:rsidP="00CA2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Poznati po svom sofisticiranom pristupu glazbi, proširili smo horizonte, te u svoj rad uveli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kao djelatnost. Zbog svoje profesionalnosti i uspješnosti, te povezivanjem glazbe sa iznimno velikim auditorijem, javila se velika želja za proširenjem rada na promociji samih autora kroz radio, televiziju, filmove, reklame itd. </w:t>
      </w:r>
    </w:p>
    <w:p w14:paraId="0E16420F" w14:textId="281E0280" w:rsidR="003B73F7" w:rsidRPr="00CA269D" w:rsidRDefault="00CA269D" w:rsidP="00CA269D">
      <w:r>
        <w:rPr>
          <w:kern w:val="0"/>
          <w:sz w:val="24"/>
          <w:szCs w:val="24"/>
          <w14:ligatures w14:val="none"/>
        </w:rPr>
        <w:t>Također, osposobljeni stručnim timom štitimo naše autore od povrede autorskih prava, te nezakonite eksploatacije autorskih djela kako u Hrvatskoj tako i u cijelom svijetu.</w:t>
      </w:r>
    </w:p>
    <w:sectPr w:rsidR="003B73F7" w:rsidRPr="00CA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A6"/>
    <w:rsid w:val="00267FA6"/>
    <w:rsid w:val="003B73F7"/>
    <w:rsid w:val="00831044"/>
    <w:rsid w:val="00B86305"/>
    <w:rsid w:val="00CA269D"/>
    <w:rsid w:val="00CA32E9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65A"/>
  <w15:chartTrackingRefBased/>
  <w15:docId w15:val="{AB699935-F569-45DC-9768-FFA5F03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Giacometti</dc:creator>
  <cp:keywords/>
  <dc:description/>
  <cp:lastModifiedBy>Emilia Giacometti</cp:lastModifiedBy>
  <cp:revision>2</cp:revision>
  <dcterms:created xsi:type="dcterms:W3CDTF">2023-06-13T10:02:00Z</dcterms:created>
  <dcterms:modified xsi:type="dcterms:W3CDTF">2023-06-13T10:02:00Z</dcterms:modified>
</cp:coreProperties>
</file>